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BBD" w:rsidRDefault="002D4BBD" w:rsidP="002D4BB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70F5A0" wp14:editId="1C8BD305">
            <wp:simplePos x="0" y="0"/>
            <wp:positionH relativeFrom="page">
              <wp:posOffset>968375</wp:posOffset>
            </wp:positionH>
            <wp:positionV relativeFrom="paragraph">
              <wp:posOffset>151130</wp:posOffset>
            </wp:positionV>
            <wp:extent cx="3429000" cy="7156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BD" w:rsidRDefault="002D4BBD" w:rsidP="002D4BBD">
      <w:pPr>
        <w:pStyle w:val="Nadpis1"/>
        <w:ind w:left="0"/>
        <w:jc w:val="center"/>
        <w:rPr>
          <w:rFonts w:ascii="Monotype Corsiva" w:hAnsi="Monotype Corsiva" w:cs="Monotype Corsiva"/>
          <w:sz w:val="48"/>
          <w:szCs w:val="48"/>
        </w:rPr>
      </w:pPr>
    </w:p>
    <w:p w:rsidR="002D4BBD" w:rsidRDefault="002D4BBD" w:rsidP="002D4BBD">
      <w:pPr>
        <w:pStyle w:val="Nadpis1"/>
        <w:ind w:left="0"/>
        <w:jc w:val="center"/>
        <w:rPr>
          <w:rFonts w:ascii="Monotype Corsiva" w:hAnsi="Monotype Corsiva" w:cs="Monotype Corsiva"/>
          <w:sz w:val="48"/>
          <w:szCs w:val="48"/>
        </w:rPr>
      </w:pPr>
    </w:p>
    <w:p w:rsidR="002D4BBD" w:rsidRDefault="002D4BBD" w:rsidP="002D4BBD">
      <w:pPr>
        <w:pStyle w:val="Nadpis1"/>
        <w:ind w:left="0"/>
        <w:jc w:val="center"/>
        <w:rPr>
          <w:rFonts w:ascii="Monotype Corsiva" w:hAnsi="Monotype Corsiva" w:cs="Monotype Corsiva"/>
          <w:sz w:val="48"/>
          <w:szCs w:val="48"/>
        </w:rPr>
      </w:pPr>
    </w:p>
    <w:p w:rsidR="002D4BBD" w:rsidRPr="00DB5D9C" w:rsidRDefault="002D4BBD" w:rsidP="002D4BBD">
      <w:pPr>
        <w:pStyle w:val="Nadpis1"/>
        <w:ind w:left="0"/>
        <w:jc w:val="center"/>
        <w:rPr>
          <w:rFonts w:ascii="Monotype Corsiva" w:hAnsi="Monotype Corsiva" w:cs="Monotype Corsiva"/>
          <w:sz w:val="48"/>
          <w:szCs w:val="48"/>
        </w:rPr>
      </w:pPr>
      <w:r w:rsidRPr="00D84B4B">
        <w:rPr>
          <w:rFonts w:ascii="Monotype Corsiva" w:hAnsi="Monotype Corsiva" w:cs="Monotype Corsiva"/>
          <w:sz w:val="48"/>
          <w:szCs w:val="48"/>
        </w:rPr>
        <w:t>Informace pro rodiče</w:t>
      </w:r>
    </w:p>
    <w:p w:rsidR="002D4BBD" w:rsidRDefault="002D4BBD" w:rsidP="002D4BBD">
      <w:pPr>
        <w:pStyle w:val="Zhlav"/>
        <w:tabs>
          <w:tab w:val="clear" w:pos="4536"/>
          <w:tab w:val="clear" w:pos="9072"/>
        </w:tabs>
        <w:ind w:left="-720" w:right="-262"/>
        <w:rPr>
          <w:b/>
          <w:bCs/>
        </w:rPr>
      </w:pPr>
      <w:r>
        <w:rPr>
          <w:b/>
          <w:bCs/>
        </w:rPr>
        <w:t xml:space="preserve">        </w:t>
      </w:r>
    </w:p>
    <w:p w:rsidR="002D4BBD" w:rsidRPr="003A4D32" w:rsidRDefault="002D4BBD" w:rsidP="002D4BBD">
      <w:pPr>
        <w:pStyle w:val="Zhlav"/>
        <w:tabs>
          <w:tab w:val="clear" w:pos="4536"/>
          <w:tab w:val="clear" w:pos="9072"/>
        </w:tabs>
        <w:ind w:left="-720" w:right="-262"/>
        <w:rPr>
          <w:b/>
          <w:bCs/>
          <w:color w:val="3366FF"/>
          <w:sz w:val="28"/>
          <w:szCs w:val="28"/>
        </w:rPr>
      </w:pPr>
      <w:r w:rsidRPr="003A4D32">
        <w:rPr>
          <w:b/>
          <w:bCs/>
          <w:color w:val="3366FF"/>
          <w:sz w:val="28"/>
          <w:szCs w:val="28"/>
        </w:rPr>
        <w:t xml:space="preserve">      </w:t>
      </w:r>
      <w:r>
        <w:rPr>
          <w:b/>
          <w:bCs/>
          <w:color w:val="3366FF"/>
          <w:sz w:val="28"/>
          <w:szCs w:val="28"/>
        </w:rPr>
        <w:t xml:space="preserve">          </w:t>
      </w:r>
      <w:r w:rsidRPr="003A4D32">
        <w:rPr>
          <w:b/>
          <w:bCs/>
          <w:color w:val="3366FF"/>
          <w:sz w:val="28"/>
          <w:szCs w:val="28"/>
        </w:rPr>
        <w:t xml:space="preserve"> </w:t>
      </w:r>
      <w:r>
        <w:rPr>
          <w:b/>
          <w:bCs/>
          <w:color w:val="3366FF"/>
          <w:sz w:val="28"/>
          <w:szCs w:val="28"/>
        </w:rPr>
        <w:t xml:space="preserve">   </w:t>
      </w:r>
      <w:r w:rsidRPr="003A4D32">
        <w:rPr>
          <w:b/>
          <w:bCs/>
          <w:color w:val="3366FF"/>
          <w:sz w:val="28"/>
          <w:szCs w:val="28"/>
        </w:rPr>
        <w:t xml:space="preserve"> </w:t>
      </w:r>
    </w:p>
    <w:p w:rsidR="002D4BBD" w:rsidRDefault="002D4BBD" w:rsidP="002D4BBD">
      <w:pPr>
        <w:ind w:left="-720" w:right="-262"/>
        <w:rPr>
          <w:bCs/>
        </w:rPr>
      </w:pPr>
      <w:r>
        <w:rPr>
          <w:b/>
          <w:bCs/>
        </w:rPr>
        <w:t xml:space="preserve">Provoz </w:t>
      </w:r>
      <w:proofErr w:type="gramStart"/>
      <w:r>
        <w:rPr>
          <w:b/>
          <w:bCs/>
        </w:rPr>
        <w:t>MŠ :</w:t>
      </w:r>
      <w:proofErr w:type="gramEnd"/>
      <w:r>
        <w:t xml:space="preserve"> </w:t>
      </w:r>
      <w:r>
        <w:tab/>
        <w:t xml:space="preserve">             od   </w:t>
      </w:r>
      <w:r>
        <w:rPr>
          <w:b/>
          <w:bCs/>
        </w:rPr>
        <w:t>6.30 hodin</w:t>
      </w:r>
      <w:r>
        <w:t xml:space="preserve">   do </w:t>
      </w:r>
      <w:r>
        <w:rPr>
          <w:b/>
          <w:bCs/>
        </w:rPr>
        <w:t xml:space="preserve">  16.30 hodin              Omlouvání dětí</w:t>
      </w:r>
      <w:r w:rsidRPr="0076204B">
        <w:rPr>
          <w:b/>
          <w:bCs/>
        </w:rPr>
        <w:t>:</w:t>
      </w:r>
      <w:r w:rsidRPr="0076204B">
        <w:t xml:space="preserve">         </w:t>
      </w:r>
      <w:r w:rsidRPr="0040546E">
        <w:t>do</w:t>
      </w:r>
      <w:r w:rsidRPr="0076204B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76204B">
        <w:rPr>
          <w:b/>
          <w:bCs/>
        </w:rPr>
        <w:t>7.30 hodin</w:t>
      </w:r>
      <w:r>
        <w:rPr>
          <w:b/>
          <w:bCs/>
        </w:rPr>
        <w:t xml:space="preserve"> </w:t>
      </w:r>
      <w:r w:rsidRPr="009224F1">
        <w:rPr>
          <w:bCs/>
        </w:rPr>
        <w:t>na mobil 774 932</w:t>
      </w:r>
      <w:r>
        <w:rPr>
          <w:bCs/>
        </w:rPr>
        <w:t> </w:t>
      </w:r>
      <w:r w:rsidRPr="009224F1">
        <w:rPr>
          <w:bCs/>
        </w:rPr>
        <w:t>695</w:t>
      </w:r>
    </w:p>
    <w:p w:rsidR="002D4BBD" w:rsidRPr="00397BE2" w:rsidRDefault="002D4BBD" w:rsidP="002D4BBD">
      <w:pPr>
        <w:ind w:left="-720" w:right="-262"/>
        <w:rPr>
          <w:bCs/>
        </w:rPr>
      </w:pPr>
      <w:r w:rsidRPr="0076204B">
        <w:rPr>
          <w:b/>
          <w:bCs/>
        </w:rPr>
        <w:t>Kontakt MŠ:</w:t>
      </w:r>
      <w:r w:rsidRPr="0076204B">
        <w:tab/>
      </w:r>
      <w:proofErr w:type="gramStart"/>
      <w:r w:rsidRPr="0076204B">
        <w:tab/>
        <w:t xml:space="preserve">  tel.</w:t>
      </w:r>
      <w:proofErr w:type="gramEnd"/>
      <w:r w:rsidRPr="0076204B">
        <w:t xml:space="preserve">    </w:t>
      </w:r>
      <w:r>
        <w:t xml:space="preserve">  </w:t>
      </w:r>
      <w:r w:rsidRPr="0040546E">
        <w:rPr>
          <w:b/>
          <w:bCs/>
        </w:rPr>
        <w:t>516 452 801</w:t>
      </w:r>
    </w:p>
    <w:p w:rsidR="002D4BBD" w:rsidRDefault="002D4BBD" w:rsidP="002D4BBD">
      <w:pPr>
        <w:ind w:right="-262"/>
      </w:pPr>
      <w:r w:rsidRPr="0076204B">
        <w:t xml:space="preserve">                         mob. </w:t>
      </w:r>
      <w:r>
        <w:t xml:space="preserve"> </w:t>
      </w:r>
      <w:r w:rsidRPr="00BB15FF">
        <w:rPr>
          <w:b/>
        </w:rPr>
        <w:t xml:space="preserve"> </w:t>
      </w:r>
      <w:r w:rsidRPr="0040546E">
        <w:rPr>
          <w:b/>
          <w:bCs/>
        </w:rPr>
        <w:t>724 817</w:t>
      </w:r>
      <w:r>
        <w:rPr>
          <w:b/>
          <w:bCs/>
        </w:rPr>
        <w:t> </w:t>
      </w:r>
      <w:r w:rsidRPr="0040546E">
        <w:rPr>
          <w:b/>
          <w:bCs/>
        </w:rPr>
        <w:t>759</w:t>
      </w:r>
      <w:r>
        <w:rPr>
          <w:b/>
          <w:bCs/>
        </w:rPr>
        <w:t>,</w:t>
      </w:r>
      <w:r>
        <w:t xml:space="preserve"> </w:t>
      </w:r>
      <w:r w:rsidRPr="00BB15FF">
        <w:rPr>
          <w:b/>
        </w:rPr>
        <w:t xml:space="preserve">774 932 695 </w:t>
      </w:r>
    </w:p>
    <w:p w:rsidR="002D4BBD" w:rsidRDefault="002D4BBD" w:rsidP="002D4BBD">
      <w:pPr>
        <w:pStyle w:val="Zkladntext3"/>
        <w:ind w:left="-720" w:right="-262"/>
      </w:pPr>
      <w:r w:rsidRPr="0076204B">
        <w:rPr>
          <w:b w:val="0"/>
          <w:bCs w:val="0"/>
        </w:rPr>
        <w:t xml:space="preserve">                                     web.</w:t>
      </w:r>
      <w:r>
        <w:t xml:space="preserve">    www.msboskovice.cz</w:t>
      </w:r>
    </w:p>
    <w:p w:rsidR="002D4BBD" w:rsidRPr="00CB4E5C" w:rsidRDefault="002D4BBD" w:rsidP="002D4BBD">
      <w:pPr>
        <w:ind w:left="-720" w:right="-262"/>
        <w:rPr>
          <w:b/>
          <w:bCs/>
        </w:rPr>
      </w:pPr>
      <w:r>
        <w:rPr>
          <w:b/>
          <w:bCs/>
        </w:rPr>
        <w:t xml:space="preserve">                       </w:t>
      </w:r>
      <w:r w:rsidRPr="0076204B">
        <w:t>e-mail:</w:t>
      </w:r>
      <w:r w:rsidRPr="00CB4E5C">
        <w:rPr>
          <w:b/>
          <w:bCs/>
        </w:rPr>
        <w:t xml:space="preserve"> </w:t>
      </w:r>
      <w:r w:rsidRPr="0076204B">
        <w:t>ředitelka</w:t>
      </w:r>
      <w:r>
        <w:rPr>
          <w:b/>
          <w:bCs/>
        </w:rPr>
        <w:t xml:space="preserve"> </w:t>
      </w:r>
      <w:r w:rsidR="00F93962">
        <w:rPr>
          <w:color w:val="0070C0"/>
        </w:rPr>
        <w:t>reditelka</w:t>
      </w:r>
      <w:r w:rsidRPr="009431F7">
        <w:rPr>
          <w:color w:val="0070C0"/>
        </w:rPr>
        <w:t>@msboskovice.cz</w:t>
      </w:r>
    </w:p>
    <w:p w:rsidR="002D4BBD" w:rsidRDefault="002D4BBD" w:rsidP="002D4BBD">
      <w:pPr>
        <w:pStyle w:val="Nadpis1"/>
        <w:rPr>
          <w:rStyle w:val="Hypertextovodkaz"/>
        </w:rPr>
      </w:pPr>
      <w:r w:rsidRPr="00CB4E5C">
        <w:tab/>
      </w:r>
      <w:r>
        <w:t xml:space="preserve">                       </w:t>
      </w:r>
      <w:r w:rsidRPr="0076204B">
        <w:rPr>
          <w:b w:val="0"/>
          <w:bCs w:val="0"/>
        </w:rPr>
        <w:t>zástupkyně</w:t>
      </w:r>
      <w:r w:rsidRPr="00603A7C">
        <w:t xml:space="preserve"> </w:t>
      </w:r>
      <w:r w:rsidRPr="009431F7">
        <w:rPr>
          <w:color w:val="0070C0"/>
        </w:rPr>
        <w:t>marie.kocianova@msboskovice.cz</w:t>
      </w:r>
    </w:p>
    <w:p w:rsidR="002D4BBD" w:rsidRPr="00002FB0" w:rsidRDefault="002D4BBD" w:rsidP="002D4BBD"/>
    <w:p w:rsidR="002D4BBD" w:rsidRPr="00B9139C" w:rsidRDefault="002D4BBD" w:rsidP="002D4BBD">
      <w:pPr>
        <w:pStyle w:val="Nadpis3"/>
        <w:spacing w:before="120"/>
        <w:rPr>
          <w:color w:val="3366FF"/>
        </w:rPr>
      </w:pPr>
      <w:r>
        <w:tab/>
      </w:r>
      <w:r w:rsidRPr="00B9139C">
        <w:rPr>
          <w:color w:val="3366FF"/>
        </w:rPr>
        <w:t>Školné – úplata za vzdělávání</w:t>
      </w:r>
    </w:p>
    <w:p w:rsidR="002D4BBD" w:rsidRDefault="002D4BBD" w:rsidP="002D4BBD">
      <w:pPr>
        <w:pStyle w:val="Nadpis1"/>
        <w:ind w:left="-720" w:right="-262"/>
        <w:jc w:val="both"/>
        <w:rPr>
          <w:b w:val="0"/>
          <w:bCs w:val="0"/>
        </w:rPr>
      </w:pPr>
      <w:r>
        <w:rPr>
          <w:b w:val="0"/>
          <w:bCs w:val="0"/>
        </w:rPr>
        <w:t xml:space="preserve">Základní částka činí </w:t>
      </w:r>
      <w:r>
        <w:t>5</w:t>
      </w:r>
      <w:r w:rsidRPr="004E7A97">
        <w:t>00</w:t>
      </w:r>
      <w:r w:rsidRPr="00BB086D">
        <w:t>,- Kč za měsíc</w:t>
      </w:r>
      <w:r>
        <w:rPr>
          <w:b w:val="0"/>
          <w:bCs w:val="0"/>
        </w:rPr>
        <w:t xml:space="preserve">. Úplatu zákonný zástupce hradí od přijetí do </w:t>
      </w:r>
      <w:proofErr w:type="gramStart"/>
      <w:r>
        <w:rPr>
          <w:b w:val="0"/>
          <w:bCs w:val="0"/>
        </w:rPr>
        <w:t>MŠ</w:t>
      </w:r>
      <w:proofErr w:type="gramEnd"/>
      <w:r>
        <w:rPr>
          <w:b w:val="0"/>
          <w:bCs w:val="0"/>
        </w:rPr>
        <w:t xml:space="preserve"> tj. od 1.9.2019 (i v případě, že by dítě nastoupilo do MŠ později) po celý školní rok. Celková částka za rok je 6000,- Kč.</w:t>
      </w:r>
    </w:p>
    <w:p w:rsidR="002D4BBD" w:rsidRPr="002D5F44" w:rsidRDefault="002D4BBD" w:rsidP="002D4BBD">
      <w:pPr>
        <w:pStyle w:val="Nadpis1"/>
        <w:ind w:left="-720" w:right="-262"/>
        <w:jc w:val="both"/>
        <w:rPr>
          <w:b w:val="0"/>
          <w:bCs w:val="0"/>
        </w:rPr>
      </w:pPr>
      <w:r w:rsidRPr="002D5F44">
        <w:rPr>
          <w:b w:val="0"/>
          <w:bCs w:val="0"/>
        </w:rPr>
        <w:t>Děti v posledním r</w:t>
      </w:r>
      <w:r>
        <w:rPr>
          <w:b w:val="0"/>
          <w:bCs w:val="0"/>
        </w:rPr>
        <w:t>očníku</w:t>
      </w:r>
      <w:r w:rsidRPr="002D5F44">
        <w:rPr>
          <w:b w:val="0"/>
          <w:bCs w:val="0"/>
        </w:rPr>
        <w:t xml:space="preserve"> vzdělávání (předškoláci) jsou po dobu 12ti </w:t>
      </w:r>
      <w:proofErr w:type="gramStart"/>
      <w:r w:rsidRPr="002D5F44">
        <w:rPr>
          <w:b w:val="0"/>
          <w:bCs w:val="0"/>
        </w:rPr>
        <w:t>měsíců  od</w:t>
      </w:r>
      <w:proofErr w:type="gramEnd"/>
      <w:r w:rsidRPr="002D5F44">
        <w:rPr>
          <w:b w:val="0"/>
          <w:bCs w:val="0"/>
        </w:rPr>
        <w:t xml:space="preserve"> úplaty osvobozeny</w:t>
      </w:r>
      <w:r>
        <w:rPr>
          <w:b w:val="0"/>
          <w:bCs w:val="0"/>
        </w:rPr>
        <w:t>.</w:t>
      </w:r>
    </w:p>
    <w:p w:rsidR="002D4BBD" w:rsidRPr="002D5F44" w:rsidRDefault="002D4BBD" w:rsidP="002D4BBD">
      <w:pPr>
        <w:ind w:left="-720" w:right="-261"/>
        <w:jc w:val="both"/>
        <w:rPr>
          <w:color w:val="3366FF"/>
        </w:rPr>
      </w:pPr>
    </w:p>
    <w:p w:rsidR="002D4BBD" w:rsidRPr="001251B4" w:rsidRDefault="002D4BBD" w:rsidP="002D4BBD">
      <w:pPr>
        <w:ind w:left="-709"/>
        <w:rPr>
          <w:color w:val="3366FF"/>
          <w:sz w:val="22"/>
          <w:szCs w:val="22"/>
        </w:rPr>
      </w:pPr>
      <w:proofErr w:type="gramStart"/>
      <w:r w:rsidRPr="001251B4">
        <w:rPr>
          <w:b/>
          <w:bCs/>
          <w:color w:val="3366FF"/>
        </w:rPr>
        <w:t>Placení  stravného</w:t>
      </w:r>
      <w:proofErr w:type="gramEnd"/>
      <w:r w:rsidRPr="001251B4">
        <w:rPr>
          <w:b/>
          <w:bCs/>
          <w:color w:val="3366FF"/>
        </w:rPr>
        <w:t xml:space="preserve">  a školného:</w:t>
      </w:r>
      <w:r w:rsidRPr="001251B4">
        <w:rPr>
          <w:color w:val="3366FF"/>
          <w:sz w:val="22"/>
          <w:szCs w:val="22"/>
        </w:rPr>
        <w:t xml:space="preserve"> </w:t>
      </w:r>
    </w:p>
    <w:p w:rsidR="002D4BBD" w:rsidRDefault="002D4BBD" w:rsidP="002D4BBD">
      <w:pPr>
        <w:ind w:left="-709"/>
      </w:pPr>
      <w:r w:rsidRPr="00F82382">
        <w:t xml:space="preserve">Placení školného a stravného (jednou </w:t>
      </w:r>
      <w:r>
        <w:t xml:space="preserve">celkovou </w:t>
      </w:r>
      <w:r w:rsidRPr="00F82382">
        <w:t xml:space="preserve">částkou), probíhá </w:t>
      </w:r>
      <w:r w:rsidRPr="00F82382">
        <w:rPr>
          <w:b/>
          <w:bCs/>
        </w:rPr>
        <w:t>vždy</w:t>
      </w:r>
      <w:r w:rsidRPr="00F82382">
        <w:t xml:space="preserve"> formou </w:t>
      </w:r>
      <w:r w:rsidRPr="00F82382">
        <w:rPr>
          <w:b/>
          <w:bCs/>
          <w:i/>
          <w:iCs/>
        </w:rPr>
        <w:t>zálohy</w:t>
      </w:r>
      <w:r w:rsidRPr="00F82382">
        <w:rPr>
          <w:b/>
          <w:bCs/>
        </w:rPr>
        <w:t xml:space="preserve"> na účet MŠ</w:t>
      </w:r>
      <w:r w:rsidRPr="00F82382">
        <w:t xml:space="preserve"> tak, aby byla nejpozději </w:t>
      </w:r>
      <w:r w:rsidRPr="00F82382">
        <w:rPr>
          <w:b/>
          <w:bCs/>
        </w:rPr>
        <w:t>15. den</w:t>
      </w:r>
      <w:r>
        <w:rPr>
          <w:b/>
          <w:bCs/>
        </w:rPr>
        <w:t xml:space="preserve"> </w:t>
      </w:r>
      <w:r w:rsidRPr="00F82382">
        <w:rPr>
          <w:b/>
          <w:bCs/>
        </w:rPr>
        <w:t>předchozího kalendářního měsíce</w:t>
      </w:r>
      <w:r w:rsidRPr="00F82382">
        <w:t xml:space="preserve"> připsána na náš účet. </w:t>
      </w:r>
    </w:p>
    <w:p w:rsidR="002D4BBD" w:rsidRPr="00EE2E11" w:rsidRDefault="002D4BBD" w:rsidP="002D4BBD">
      <w:pPr>
        <w:ind w:left="-709"/>
        <w:rPr>
          <w:sz w:val="16"/>
          <w:szCs w:val="16"/>
        </w:rPr>
      </w:pPr>
    </w:p>
    <w:p w:rsidR="002D4BBD" w:rsidRPr="00F82382" w:rsidRDefault="002D4BBD" w:rsidP="002D4BBD">
      <w:pPr>
        <w:ind w:left="-709"/>
      </w:pPr>
      <w:r w:rsidRPr="00F82382">
        <w:t xml:space="preserve">Denní normativ stravného: děti   3 </w:t>
      </w:r>
      <w:proofErr w:type="gramStart"/>
      <w:r w:rsidRPr="00F82382">
        <w:t xml:space="preserve">– </w:t>
      </w:r>
      <w:r>
        <w:t xml:space="preserve"> </w:t>
      </w:r>
      <w:r w:rsidRPr="00F82382">
        <w:t>6</w:t>
      </w:r>
      <w:proofErr w:type="gramEnd"/>
      <w:r w:rsidRPr="00F82382">
        <w:t xml:space="preserve"> let:  </w:t>
      </w:r>
      <w:r>
        <w:rPr>
          <w:b/>
          <w:bCs/>
        </w:rPr>
        <w:t>36</w:t>
      </w:r>
      <w:r w:rsidRPr="00D9367D">
        <w:rPr>
          <w:b/>
          <w:bCs/>
        </w:rPr>
        <w:t>,--  Kč</w:t>
      </w:r>
      <w:r>
        <w:rPr>
          <w:b/>
          <w:bCs/>
        </w:rPr>
        <w:t xml:space="preserve"> ( 800,- Kč)</w:t>
      </w:r>
    </w:p>
    <w:p w:rsidR="002D4BBD" w:rsidRDefault="002D4BBD" w:rsidP="002D4BBD">
      <w:pPr>
        <w:ind w:left="-709"/>
        <w:rPr>
          <w:b/>
          <w:bCs/>
        </w:rPr>
      </w:pPr>
      <w:r w:rsidRPr="00F82382">
        <w:t xml:space="preserve">                 </w:t>
      </w:r>
      <w:r>
        <w:t xml:space="preserve">                           </w:t>
      </w:r>
      <w:r w:rsidRPr="00F82382">
        <w:t xml:space="preserve">        7 – 10 </w:t>
      </w:r>
      <w:proofErr w:type="gramStart"/>
      <w:r w:rsidRPr="00F82382">
        <w:t xml:space="preserve">let:  </w:t>
      </w:r>
      <w:r>
        <w:rPr>
          <w:b/>
          <w:bCs/>
        </w:rPr>
        <w:t>40</w:t>
      </w:r>
      <w:proofErr w:type="gramEnd"/>
      <w:r w:rsidRPr="00D9367D">
        <w:rPr>
          <w:b/>
          <w:bCs/>
        </w:rPr>
        <w:t>,--  Kč</w:t>
      </w:r>
      <w:r>
        <w:rPr>
          <w:b/>
          <w:bCs/>
        </w:rPr>
        <w:t xml:space="preserve"> ( 900,- Kč)</w:t>
      </w:r>
    </w:p>
    <w:p w:rsidR="002D4BBD" w:rsidRDefault="002D4BBD" w:rsidP="002D4BBD">
      <w:pPr>
        <w:ind w:left="-709"/>
        <w:rPr>
          <w:b/>
          <w:bCs/>
        </w:rPr>
      </w:pPr>
      <w:r>
        <w:rPr>
          <w:b/>
          <w:bCs/>
        </w:rPr>
        <w:t xml:space="preserve">Celková částka pro děti </w:t>
      </w:r>
      <w:proofErr w:type="gramStart"/>
      <w:r>
        <w:rPr>
          <w:b/>
          <w:bCs/>
        </w:rPr>
        <w:t>3 – 6</w:t>
      </w:r>
      <w:proofErr w:type="gramEnd"/>
      <w:r>
        <w:rPr>
          <w:b/>
          <w:bCs/>
        </w:rPr>
        <w:t xml:space="preserve"> let činí 1300,- Kč</w:t>
      </w:r>
    </w:p>
    <w:p w:rsidR="002D4BBD" w:rsidRDefault="002D4BBD" w:rsidP="002D4BBD">
      <w:pPr>
        <w:ind w:left="-709"/>
        <w:rPr>
          <w:b/>
          <w:bCs/>
        </w:rPr>
      </w:pPr>
      <w:r>
        <w:rPr>
          <w:b/>
          <w:bCs/>
        </w:rPr>
        <w:t>Celková částka pro předškoláky činí 800,- Kč</w:t>
      </w:r>
    </w:p>
    <w:p w:rsidR="002D4BBD" w:rsidRDefault="002D4BBD" w:rsidP="002D4BBD">
      <w:pPr>
        <w:ind w:left="-709"/>
        <w:rPr>
          <w:b/>
          <w:bCs/>
        </w:rPr>
      </w:pPr>
      <w:r>
        <w:rPr>
          <w:b/>
          <w:bCs/>
        </w:rPr>
        <w:t>Celková částka pro děti s odkladem činí 900,- Kč</w:t>
      </w:r>
    </w:p>
    <w:p w:rsidR="002D4BBD" w:rsidRDefault="002D4BBD" w:rsidP="002D4BBD">
      <w:pPr>
        <w:ind w:left="-709"/>
        <w:rPr>
          <w:b/>
          <w:bCs/>
        </w:rPr>
      </w:pPr>
    </w:p>
    <w:p w:rsidR="002D4BBD" w:rsidRPr="00EE2E11" w:rsidRDefault="002D4BBD" w:rsidP="002D4BBD">
      <w:pPr>
        <w:ind w:left="-709"/>
        <w:rPr>
          <w:b/>
          <w:bCs/>
          <w:sz w:val="16"/>
          <w:szCs w:val="16"/>
        </w:rPr>
      </w:pPr>
    </w:p>
    <w:p w:rsidR="002D4BBD" w:rsidRDefault="002D4BBD" w:rsidP="002D4BBD">
      <w:pPr>
        <w:ind w:left="-709"/>
      </w:pPr>
      <w:r w:rsidRPr="00603A7C">
        <w:t xml:space="preserve">V seznamu přijatých dětí bude u Vašeho registračního čísla i variabilní symbol, pod kterým </w:t>
      </w:r>
      <w:proofErr w:type="gramStart"/>
      <w:r w:rsidRPr="00603A7C">
        <w:t>budete  zasílat</w:t>
      </w:r>
      <w:proofErr w:type="gramEnd"/>
      <w:r w:rsidRPr="00603A7C">
        <w:t xml:space="preserve">  platby.  </w:t>
      </w:r>
      <w:r w:rsidRPr="0040546E">
        <w:t>Bližší informace spolu s číslem účtu MŠ najdete na</w:t>
      </w:r>
      <w:r>
        <w:t xml:space="preserve"> </w:t>
      </w:r>
      <w:hyperlink r:id="rId7" w:history="1">
        <w:r w:rsidRPr="0040546E">
          <w:rPr>
            <w:rStyle w:val="Hypertextovodkaz"/>
          </w:rPr>
          <w:t>www.msboskovice.cz</w:t>
        </w:r>
      </w:hyperlink>
      <w:r w:rsidRPr="0040546E">
        <w:rPr>
          <w:rStyle w:val="Hypertextovodkaz"/>
        </w:rPr>
        <w:t xml:space="preserve"> -</w:t>
      </w:r>
      <w:r w:rsidRPr="0040546E">
        <w:t xml:space="preserve"> </w:t>
      </w:r>
      <w:smartTag w:uri="urn:schemas-microsoft-com:office:smarttags" w:element="PersonName">
        <w:smartTagPr>
          <w:attr w:name="ProductID" w:val="MŠ Na Dolech"/>
        </w:smartTagPr>
        <w:r w:rsidRPr="0040546E">
          <w:t>MŠ Na Dolech</w:t>
        </w:r>
      </w:smartTag>
      <w:r w:rsidRPr="0040546E">
        <w:t xml:space="preserve"> – </w:t>
      </w:r>
      <w:r>
        <w:t xml:space="preserve">informace pro rodiče – </w:t>
      </w:r>
      <w:r w:rsidRPr="0040546E">
        <w:t>stravování</w:t>
      </w:r>
      <w:r>
        <w:t xml:space="preserve"> dětí</w:t>
      </w:r>
      <w:r w:rsidRPr="0040546E">
        <w:t>.</w:t>
      </w:r>
    </w:p>
    <w:p w:rsidR="002D4BBD" w:rsidRPr="009224F1" w:rsidRDefault="002D4BBD" w:rsidP="002D4BBD">
      <w:pPr>
        <w:ind w:left="-709"/>
        <w:rPr>
          <w:b/>
          <w:bCs/>
          <w:sz w:val="16"/>
          <w:szCs w:val="16"/>
        </w:rPr>
      </w:pPr>
    </w:p>
    <w:p w:rsidR="002D4BBD" w:rsidRPr="0040546E" w:rsidRDefault="002D4BBD" w:rsidP="002D4BBD">
      <w:pPr>
        <w:rPr>
          <w:b/>
          <w:bCs/>
        </w:rPr>
      </w:pPr>
      <w:r w:rsidRPr="0040546E">
        <w:rPr>
          <w:b/>
          <w:bCs/>
        </w:rPr>
        <w:t>Platba na září musí být do 15. srpna na našem účtu!</w:t>
      </w:r>
    </w:p>
    <w:p w:rsidR="002D4BBD" w:rsidRPr="009224F1" w:rsidRDefault="002D4BBD" w:rsidP="002D4BBD">
      <w:pPr>
        <w:rPr>
          <w:b/>
          <w:bCs/>
          <w:color w:val="3366FF"/>
          <w:sz w:val="40"/>
          <w:szCs w:val="40"/>
        </w:rPr>
      </w:pPr>
    </w:p>
    <w:p w:rsidR="002D4BBD" w:rsidRPr="0040546E" w:rsidRDefault="002D4BBD" w:rsidP="002D4BBD">
      <w:pPr>
        <w:ind w:left="-720" w:right="-261"/>
        <w:jc w:val="both"/>
        <w:rPr>
          <w:b/>
          <w:bCs/>
          <w:color w:val="3366FF"/>
        </w:rPr>
      </w:pPr>
      <w:r w:rsidRPr="0040546E">
        <w:rPr>
          <w:b/>
          <w:bCs/>
          <w:color w:val="3366FF"/>
        </w:rPr>
        <w:t>V rámci programu mateřské školy nabízíme:</w:t>
      </w:r>
    </w:p>
    <w:p w:rsidR="002D4BBD" w:rsidRPr="0040546E" w:rsidRDefault="002D4BBD" w:rsidP="002D4BBD">
      <w:pPr>
        <w:ind w:left="-720" w:right="-261"/>
        <w:jc w:val="both"/>
      </w:pPr>
      <w:r w:rsidRPr="0040546E">
        <w:t>• Smíšené třídy, individuální přístup, skupinovou práci s dětmi.</w:t>
      </w:r>
    </w:p>
    <w:p w:rsidR="002D4BBD" w:rsidRPr="0040546E" w:rsidRDefault="002D4BBD" w:rsidP="002D4BBD">
      <w:pPr>
        <w:ind w:left="-720" w:right="-261"/>
        <w:jc w:val="both"/>
      </w:pPr>
      <w:r w:rsidRPr="0040546E">
        <w:t xml:space="preserve">• Volný </w:t>
      </w:r>
      <w:proofErr w:type="gramStart"/>
      <w:r w:rsidRPr="0040546E">
        <w:t>vstup  rodičů</w:t>
      </w:r>
      <w:proofErr w:type="gramEnd"/>
      <w:r w:rsidRPr="0040546E">
        <w:t xml:space="preserve"> do třídy</w:t>
      </w:r>
      <w:r>
        <w:t xml:space="preserve"> v rámci</w:t>
      </w:r>
      <w:r w:rsidRPr="0040546E">
        <w:t xml:space="preserve"> a</w:t>
      </w:r>
      <w:r>
        <w:t>daptace</w:t>
      </w:r>
      <w:r w:rsidRPr="0040546E">
        <w:t xml:space="preserve"> dět</w:t>
      </w:r>
      <w:r>
        <w:t>í</w:t>
      </w:r>
      <w:r w:rsidRPr="0040546E">
        <w:t>.</w:t>
      </w:r>
    </w:p>
    <w:p w:rsidR="002D4BBD" w:rsidRPr="0040546E" w:rsidRDefault="002D4BBD" w:rsidP="002D4BBD">
      <w:pPr>
        <w:ind w:left="-720" w:right="-261"/>
      </w:pPr>
      <w:r w:rsidRPr="0040546E">
        <w:t xml:space="preserve">• </w:t>
      </w:r>
      <w:proofErr w:type="spellStart"/>
      <w:r w:rsidRPr="0040546E">
        <w:t>Předplavecký</w:t>
      </w:r>
      <w:proofErr w:type="spellEnd"/>
      <w:r w:rsidRPr="0040546E">
        <w:t xml:space="preserve"> výcvik pro děti (v </w:t>
      </w:r>
      <w:smartTag w:uri="urn:schemas-microsoft-com:office:smarttags" w:element="PersonName">
        <w:smartTagPr>
          <w:attr w:name="ProductID" w:val="MŠ Lidická ulice"/>
        </w:smartTagPr>
        <w:r w:rsidRPr="0040546E">
          <w:t>MŠ Na Dolech</w:t>
        </w:r>
      </w:smartTag>
      <w:r w:rsidRPr="0040546E">
        <w:t xml:space="preserve"> vlastní bazén).</w:t>
      </w:r>
    </w:p>
    <w:p w:rsidR="002D4BBD" w:rsidRPr="0040546E" w:rsidRDefault="002D4BBD" w:rsidP="002D4BBD">
      <w:pPr>
        <w:ind w:left="-720" w:right="-261"/>
        <w:jc w:val="both"/>
      </w:pPr>
      <w:r w:rsidRPr="0040546E">
        <w:t xml:space="preserve">• </w:t>
      </w:r>
      <w:proofErr w:type="gramStart"/>
      <w:r w:rsidRPr="0040546E">
        <w:t>Příprava  předškolních</w:t>
      </w:r>
      <w:proofErr w:type="gramEnd"/>
      <w:r w:rsidRPr="0040546E">
        <w:t xml:space="preserve"> dětí na vstup do ZŠ.</w:t>
      </w:r>
    </w:p>
    <w:p w:rsidR="002D4BBD" w:rsidRPr="0040546E" w:rsidRDefault="002D4BBD" w:rsidP="002D4BBD">
      <w:pPr>
        <w:ind w:left="-720" w:right="-261"/>
        <w:jc w:val="both"/>
      </w:pPr>
      <w:r w:rsidRPr="0040546E">
        <w:t>• Základní i speciální logopedickou péči</w:t>
      </w:r>
      <w:r>
        <w:t>.</w:t>
      </w:r>
    </w:p>
    <w:p w:rsidR="002D4BBD" w:rsidRDefault="002D4BBD" w:rsidP="002D4BBD">
      <w:pPr>
        <w:ind w:left="-720" w:right="-261"/>
        <w:jc w:val="both"/>
        <w:rPr>
          <w:color w:val="3366FF"/>
        </w:rPr>
      </w:pPr>
    </w:p>
    <w:p w:rsidR="002D4BBD" w:rsidRPr="003A4D32" w:rsidRDefault="002D4BBD" w:rsidP="002D4BBD">
      <w:pPr>
        <w:ind w:left="-720" w:right="-261"/>
        <w:rPr>
          <w:b/>
          <w:bCs/>
          <w:color w:val="3366FF"/>
        </w:rPr>
      </w:pPr>
      <w:r>
        <w:rPr>
          <w:b/>
          <w:bCs/>
          <w:color w:val="3366FF"/>
        </w:rPr>
        <w:t>Některé d</w:t>
      </w:r>
      <w:r w:rsidRPr="0040546E">
        <w:rPr>
          <w:b/>
          <w:bCs/>
          <w:color w:val="3366FF"/>
        </w:rPr>
        <w:t xml:space="preserve">alší aktivity </w:t>
      </w:r>
      <w:smartTag w:uri="urn:schemas-microsoft-com:office:smarttags" w:element="PersonName">
        <w:smartTagPr>
          <w:attr w:name="ProductID" w:val="MŠ Na Dolech"/>
        </w:smartTagPr>
        <w:r w:rsidRPr="0040546E">
          <w:rPr>
            <w:b/>
            <w:bCs/>
            <w:color w:val="3366FF"/>
          </w:rPr>
          <w:t>MŠ Na Dolech</w:t>
        </w:r>
      </w:smartTag>
      <w:r w:rsidRPr="0040546E">
        <w:rPr>
          <w:b/>
          <w:bCs/>
          <w:color w:val="3366FF"/>
        </w:rPr>
        <w:t>:</w:t>
      </w:r>
    </w:p>
    <w:p w:rsidR="002D4BBD" w:rsidRDefault="002D4BBD" w:rsidP="002D4BBD">
      <w:pPr>
        <w:ind w:left="-720" w:right="-261"/>
      </w:pPr>
      <w:r>
        <w:t>• Divadla, koncerty, výstavy.</w:t>
      </w:r>
    </w:p>
    <w:p w:rsidR="002D4BBD" w:rsidRDefault="002D4BBD" w:rsidP="002D4BBD">
      <w:pPr>
        <w:ind w:left="-720" w:right="-261"/>
      </w:pPr>
      <w:r>
        <w:t>• Akce pro rodiče a děti.</w:t>
      </w:r>
      <w:r>
        <w:tab/>
        <w:t xml:space="preserve">             </w:t>
      </w:r>
    </w:p>
    <w:p w:rsidR="002D4BBD" w:rsidRDefault="002D4BBD" w:rsidP="002D4BBD">
      <w:pPr>
        <w:ind w:left="-720" w:right="-261"/>
      </w:pPr>
      <w:r>
        <w:t>• Tvořivé dílny.</w:t>
      </w:r>
    </w:p>
    <w:p w:rsidR="002D4BBD" w:rsidRDefault="002D4BBD" w:rsidP="002D4BBD">
      <w:pPr>
        <w:ind w:left="-720" w:right="-261"/>
      </w:pPr>
      <w:r>
        <w:t>• Výlety, turistika po okolí.</w:t>
      </w:r>
    </w:p>
    <w:p w:rsidR="002D4BBD" w:rsidRDefault="002D4BBD" w:rsidP="002D4BBD">
      <w:pPr>
        <w:ind w:left="-720" w:right="-261"/>
      </w:pPr>
      <w:r>
        <w:t>• Pobyt dětí na přírodní zahradě.</w:t>
      </w:r>
    </w:p>
    <w:p w:rsidR="002D4BBD" w:rsidRDefault="002D4BBD" w:rsidP="002D4BBD">
      <w:pPr>
        <w:ind w:left="-720" w:right="-262"/>
        <w:jc w:val="both"/>
      </w:pPr>
      <w:r>
        <w:t xml:space="preserve">• Pro rodiče besedy s odborníky. </w:t>
      </w:r>
    </w:p>
    <w:p w:rsidR="002D4BBD" w:rsidRDefault="002D4BBD" w:rsidP="002D4BBD">
      <w:pPr>
        <w:ind w:left="-720" w:right="-262"/>
        <w:jc w:val="both"/>
        <w:rPr>
          <w:b/>
          <w:bCs/>
          <w:color w:val="3366FF"/>
        </w:rPr>
      </w:pPr>
      <w:r>
        <w:t xml:space="preserve">            </w:t>
      </w:r>
    </w:p>
    <w:p w:rsidR="002D4BBD" w:rsidRPr="00AA0D84" w:rsidRDefault="002D4BBD" w:rsidP="002D4BBD">
      <w:pPr>
        <w:ind w:left="-720" w:right="-262"/>
        <w:jc w:val="both"/>
        <w:rPr>
          <w:b/>
          <w:bCs/>
          <w:color w:val="3366FF"/>
        </w:rPr>
      </w:pPr>
      <w:r w:rsidRPr="00AA0D84">
        <w:rPr>
          <w:b/>
          <w:bCs/>
          <w:color w:val="3366FF"/>
        </w:rPr>
        <w:t xml:space="preserve">Co potřebuje dítě do </w:t>
      </w:r>
      <w:proofErr w:type="gramStart"/>
      <w:r w:rsidRPr="00AA0D84">
        <w:rPr>
          <w:b/>
          <w:bCs/>
          <w:color w:val="3366FF"/>
        </w:rPr>
        <w:t>MŠ ?</w:t>
      </w:r>
      <w:proofErr w:type="gramEnd"/>
    </w:p>
    <w:p w:rsidR="002D4BBD" w:rsidRPr="0040546E" w:rsidRDefault="002D4BBD" w:rsidP="002D4BBD">
      <w:pPr>
        <w:ind w:left="-720" w:right="-262"/>
      </w:pPr>
      <w:r w:rsidRPr="0040546E">
        <w:t>• Hrací kalhotky do pasu s kapsou na kapesník.</w:t>
      </w:r>
    </w:p>
    <w:p w:rsidR="002D4BBD" w:rsidRPr="0040546E" w:rsidRDefault="002D4BBD" w:rsidP="002D4BBD">
      <w:pPr>
        <w:ind w:left="-720" w:right="-262"/>
      </w:pPr>
      <w:r w:rsidRPr="0040546E">
        <w:t>• Zástěrku nebo sukénku s kapsou na kapesník.</w:t>
      </w:r>
    </w:p>
    <w:p w:rsidR="002D4BBD" w:rsidRPr="0040546E" w:rsidRDefault="002D4BBD" w:rsidP="002D4BBD">
      <w:pPr>
        <w:ind w:left="-720" w:right="-262"/>
        <w:rPr>
          <w:i/>
          <w:iCs/>
        </w:rPr>
      </w:pPr>
      <w:r w:rsidRPr="0040546E">
        <w:t xml:space="preserve">• Náhradní spodní prádlo, případně i oblečení </w:t>
      </w:r>
      <w:r w:rsidRPr="0040546E">
        <w:rPr>
          <w:i/>
          <w:iCs/>
        </w:rPr>
        <w:t>(zejména u malých dětí).</w:t>
      </w:r>
    </w:p>
    <w:p w:rsidR="002D4BBD" w:rsidRPr="0040546E" w:rsidRDefault="002D4BBD" w:rsidP="002D4BBD">
      <w:pPr>
        <w:ind w:left="-720" w:right="-262"/>
        <w:rPr>
          <w:i/>
          <w:iCs/>
        </w:rPr>
      </w:pPr>
      <w:r w:rsidRPr="0040546E">
        <w:t xml:space="preserve">• Bezpečné přezůvky s pevnou patou </w:t>
      </w:r>
      <w:r w:rsidRPr="0040546E">
        <w:rPr>
          <w:i/>
          <w:iCs/>
        </w:rPr>
        <w:t>(ne pantofle!).</w:t>
      </w:r>
    </w:p>
    <w:p w:rsidR="002D4BBD" w:rsidRPr="0040546E" w:rsidRDefault="002D4BBD" w:rsidP="002D4BBD">
      <w:pPr>
        <w:ind w:left="-720" w:right="-262"/>
      </w:pPr>
      <w:r w:rsidRPr="0040546E">
        <w:t>• Starší větší tričko k ochraně oděvu při výtvarných pracích.</w:t>
      </w:r>
    </w:p>
    <w:p w:rsidR="002D4BBD" w:rsidRPr="0040546E" w:rsidRDefault="002D4BBD" w:rsidP="002D4BBD">
      <w:pPr>
        <w:ind w:left="-540" w:right="-262" w:hanging="180"/>
        <w:rPr>
          <w:rStyle w:val="bbtext"/>
          <w:i/>
          <w:iCs/>
        </w:rPr>
      </w:pPr>
      <w:r w:rsidRPr="0040546E">
        <w:t xml:space="preserve">• Pyžamo nebo noční košilku </w:t>
      </w:r>
      <w:r w:rsidRPr="0040546E">
        <w:rPr>
          <w:rStyle w:val="bbtext"/>
          <w:i/>
          <w:iCs/>
        </w:rPr>
        <w:t>(v pondělí přinesete čisté, v pátek si ho odnesete domů, nezapomeňte ho podepsat).</w:t>
      </w:r>
    </w:p>
    <w:p w:rsidR="002D4BBD" w:rsidRPr="0040546E" w:rsidRDefault="002D4BBD" w:rsidP="002D4BBD">
      <w:pPr>
        <w:ind w:left="-540" w:right="-262" w:hanging="180"/>
        <w:rPr>
          <w:rStyle w:val="bbtext"/>
        </w:rPr>
      </w:pPr>
      <w:r w:rsidRPr="0040546E">
        <w:t xml:space="preserve">• Povlak na polštář </w:t>
      </w:r>
      <w:r w:rsidRPr="0040546E">
        <w:rPr>
          <w:i/>
          <w:iCs/>
        </w:rPr>
        <w:t xml:space="preserve">(60 x </w:t>
      </w:r>
      <w:smartTag w:uri="urn:schemas-microsoft-com:office:smarttags" w:element="PersonName">
        <w:smartTagPr>
          <w:attr w:name="ProductID" w:val="MŠ Lidická ulice"/>
        </w:smartTagPr>
        <w:smartTag w:uri="urn:schemas-microsoft-com:office:smarttags" w:element="metricconverter">
          <w:smartTagPr>
            <w:attr w:name="ProductID" w:val="40 cm"/>
          </w:smartTagPr>
          <w:r w:rsidRPr="0040546E">
            <w:rPr>
              <w:i/>
              <w:iCs/>
            </w:rPr>
            <w:t>40 cm</w:t>
          </w:r>
        </w:smartTag>
      </w:smartTag>
      <w:r w:rsidRPr="0040546E">
        <w:rPr>
          <w:i/>
          <w:iCs/>
        </w:rPr>
        <w:t>)</w:t>
      </w:r>
      <w:r w:rsidRPr="0040546E">
        <w:t>.</w:t>
      </w:r>
    </w:p>
    <w:p w:rsidR="002D4BBD" w:rsidRPr="0040546E" w:rsidRDefault="002D4BBD" w:rsidP="002D4BBD">
      <w:pPr>
        <w:ind w:left="-540" w:right="-262" w:hanging="180"/>
        <w:rPr>
          <w:rStyle w:val="bbtext"/>
          <w:i/>
          <w:iCs/>
        </w:rPr>
      </w:pPr>
      <w:r w:rsidRPr="0040546E">
        <w:t>• Oblečení pro pobyt venku - (</w:t>
      </w:r>
      <w:r w:rsidRPr="0040546E">
        <w:rPr>
          <w:i/>
          <w:iCs/>
        </w:rPr>
        <w:t xml:space="preserve">starší oblečení, pokrývka hlavy a starší </w:t>
      </w:r>
      <w:proofErr w:type="gramStart"/>
      <w:r w:rsidRPr="0040546E">
        <w:rPr>
          <w:i/>
          <w:iCs/>
        </w:rPr>
        <w:t>obuv - nelze</w:t>
      </w:r>
      <w:proofErr w:type="gramEnd"/>
      <w:r w:rsidRPr="0040546E">
        <w:rPr>
          <w:i/>
          <w:iCs/>
        </w:rPr>
        <w:t xml:space="preserve"> použít oblečení od písku i do třídy).</w:t>
      </w:r>
    </w:p>
    <w:p w:rsidR="002D4BBD" w:rsidRPr="0040546E" w:rsidRDefault="002D4BBD" w:rsidP="002D4BBD">
      <w:pPr>
        <w:ind w:left="-540" w:right="-262" w:hanging="180"/>
        <w:jc w:val="both"/>
      </w:pPr>
      <w:r w:rsidRPr="0040546E">
        <w:t>• 1 balení papírových kapesníků (</w:t>
      </w:r>
      <w:proofErr w:type="gramStart"/>
      <w:r w:rsidRPr="0040546E">
        <w:rPr>
          <w:i/>
          <w:iCs/>
        </w:rPr>
        <w:t>10  x</w:t>
      </w:r>
      <w:proofErr w:type="gramEnd"/>
      <w:r w:rsidRPr="0040546E">
        <w:rPr>
          <w:i/>
          <w:iCs/>
        </w:rPr>
        <w:t xml:space="preserve"> 10 ks</w:t>
      </w:r>
      <w:r w:rsidRPr="0040546E">
        <w:t>).</w:t>
      </w:r>
    </w:p>
    <w:p w:rsidR="002D4BBD" w:rsidRPr="0040546E" w:rsidRDefault="002D4BBD" w:rsidP="002D4BBD">
      <w:pPr>
        <w:ind w:left="-540" w:right="-262" w:hanging="180"/>
        <w:jc w:val="both"/>
      </w:pPr>
      <w:r w:rsidRPr="0040546E">
        <w:lastRenderedPageBreak/>
        <w:t>• 1 balení papírových ubrousků ke stolování.</w:t>
      </w:r>
    </w:p>
    <w:p w:rsidR="002D4BBD" w:rsidRPr="0040546E" w:rsidRDefault="002D4BBD" w:rsidP="002D4BBD">
      <w:pPr>
        <w:ind w:left="-1440" w:right="-262" w:firstLine="720"/>
      </w:pPr>
      <w:r w:rsidRPr="0040546E">
        <w:t>• Plastový hrníček na pití.</w:t>
      </w:r>
    </w:p>
    <w:p w:rsidR="002D4BBD" w:rsidRDefault="002D4BBD" w:rsidP="002D4BBD">
      <w:pPr>
        <w:ind w:left="-1440" w:right="-262" w:firstLine="720"/>
        <w:jc w:val="both"/>
      </w:pPr>
      <w:r w:rsidRPr="0040546E">
        <w:t xml:space="preserve">• Do plavání – </w:t>
      </w:r>
      <w:r w:rsidRPr="0040546E">
        <w:rPr>
          <w:i/>
          <w:iCs/>
        </w:rPr>
        <w:t>(plavky, osuška, hřeben a na dlouhé vlasy gumičku).</w:t>
      </w:r>
    </w:p>
    <w:p w:rsidR="002D4BBD" w:rsidRDefault="002D4BBD" w:rsidP="002D4BBD">
      <w:pPr>
        <w:pStyle w:val="Zkladntext3"/>
        <w:ind w:left="-720" w:right="-262"/>
      </w:pPr>
    </w:p>
    <w:p w:rsidR="002D4BBD" w:rsidRPr="00B9139C" w:rsidRDefault="002D4BBD" w:rsidP="002D4BBD">
      <w:pPr>
        <w:pStyle w:val="Zkladntext3"/>
        <w:ind w:left="-720" w:right="-262"/>
        <w:rPr>
          <w:color w:val="FF6600"/>
        </w:rPr>
      </w:pPr>
      <w:r w:rsidRPr="00B9139C">
        <w:rPr>
          <w:color w:val="FF6600"/>
        </w:rPr>
        <w:t xml:space="preserve">PROSÍME O ŘÁDNÉ OZNAČENÍ VŠECH OSOBNÍCH VĚCÍ, </w:t>
      </w:r>
      <w:proofErr w:type="gramStart"/>
      <w:r w:rsidRPr="00B9139C">
        <w:rPr>
          <w:color w:val="FF6600"/>
        </w:rPr>
        <w:t>PŘEDEJDETE  PŘÍPADNÉ</w:t>
      </w:r>
      <w:proofErr w:type="gramEnd"/>
      <w:r w:rsidRPr="00B9139C">
        <w:rPr>
          <w:color w:val="FF6600"/>
        </w:rPr>
        <w:t xml:space="preserve"> ZÁMĚNĚ ČI ZTRÁTĚ!</w:t>
      </w:r>
    </w:p>
    <w:p w:rsidR="002D4BBD" w:rsidRDefault="002D4BBD" w:rsidP="002D4BBD">
      <w:pPr>
        <w:pStyle w:val="Zkladntext3"/>
        <w:ind w:left="-720" w:right="-262"/>
        <w:rPr>
          <w:color w:val="3366FF"/>
        </w:rPr>
      </w:pPr>
    </w:p>
    <w:p w:rsidR="002D4BBD" w:rsidRPr="003A4D32" w:rsidRDefault="002D4BBD" w:rsidP="002D4BBD">
      <w:pPr>
        <w:pStyle w:val="Zkladntext3"/>
        <w:ind w:left="-720" w:right="-262"/>
        <w:rPr>
          <w:color w:val="3366FF"/>
        </w:rPr>
      </w:pPr>
    </w:p>
    <w:p w:rsidR="002D4BBD" w:rsidRPr="00AA0D84" w:rsidRDefault="002D4BBD" w:rsidP="002D4BBD">
      <w:pPr>
        <w:ind w:left="-720" w:right="-262"/>
        <w:jc w:val="both"/>
        <w:rPr>
          <w:rStyle w:val="bbtext"/>
          <w:b/>
          <w:bCs/>
          <w:color w:val="3366FF"/>
        </w:rPr>
      </w:pPr>
      <w:r w:rsidRPr="00AA0D84">
        <w:rPr>
          <w:rStyle w:val="bbtext"/>
          <w:b/>
          <w:bCs/>
          <w:color w:val="3366FF"/>
        </w:rPr>
        <w:t xml:space="preserve">Co by dítě při nástupu do MŠ </w:t>
      </w:r>
      <w:proofErr w:type="gramStart"/>
      <w:r w:rsidRPr="00AA0D84">
        <w:rPr>
          <w:rStyle w:val="bbtext"/>
          <w:b/>
          <w:bCs/>
          <w:color w:val="3366FF"/>
        </w:rPr>
        <w:t>mělo</w:t>
      </w:r>
      <w:r>
        <w:rPr>
          <w:rStyle w:val="bbtext"/>
          <w:b/>
          <w:bCs/>
          <w:color w:val="3366FF"/>
        </w:rPr>
        <w:t xml:space="preserve"> </w:t>
      </w:r>
      <w:r w:rsidRPr="00AA0D84">
        <w:rPr>
          <w:rStyle w:val="bbtext"/>
          <w:b/>
          <w:bCs/>
          <w:color w:val="3366FF"/>
        </w:rPr>
        <w:t xml:space="preserve"> umět</w:t>
      </w:r>
      <w:proofErr w:type="gramEnd"/>
      <w:r w:rsidRPr="00AA0D84">
        <w:rPr>
          <w:rStyle w:val="bbtext"/>
          <w:b/>
          <w:bCs/>
          <w:color w:val="3366FF"/>
        </w:rPr>
        <w:t>?</w:t>
      </w:r>
    </w:p>
    <w:p w:rsidR="002D4BBD" w:rsidRDefault="002D4BBD" w:rsidP="002D4BBD">
      <w:pPr>
        <w:pStyle w:val="Textvbloku"/>
        <w:jc w:val="both"/>
      </w:pPr>
      <w:r>
        <w:t xml:space="preserve">• obouvat a zouvat </w:t>
      </w:r>
      <w:proofErr w:type="spellStart"/>
      <w:r>
        <w:t>papučky</w:t>
      </w:r>
      <w:proofErr w:type="spellEnd"/>
      <w:r>
        <w:t xml:space="preserve"> a boty (tkaničky zaváže paní učitelka),</w:t>
      </w:r>
    </w:p>
    <w:p w:rsidR="002D4BBD" w:rsidRDefault="002D4BBD" w:rsidP="002D4BBD">
      <w:pPr>
        <w:ind w:left="-720" w:right="-262"/>
        <w:jc w:val="both"/>
      </w:pPr>
      <w:r>
        <w:t>• poznat si své oblečení (vše by mělo být podepsané),</w:t>
      </w:r>
    </w:p>
    <w:p w:rsidR="002D4BBD" w:rsidRDefault="002D4BBD" w:rsidP="002D4BBD">
      <w:pPr>
        <w:ind w:left="-540" w:right="-262" w:hanging="180"/>
        <w:jc w:val="both"/>
        <w:rPr>
          <w:rStyle w:val="bbtext"/>
        </w:rPr>
      </w:pPr>
      <w:r>
        <w:t xml:space="preserve">• oblékat a svlékat tričko, kalhoty, ponožky </w:t>
      </w:r>
      <w:r>
        <w:rPr>
          <w:rStyle w:val="bbtext"/>
        </w:rPr>
        <w:t xml:space="preserve">(paní učitelka </w:t>
      </w:r>
      <w:proofErr w:type="gramStart"/>
      <w:r>
        <w:rPr>
          <w:rStyle w:val="bbtext"/>
        </w:rPr>
        <w:t xml:space="preserve">připraví,   </w:t>
      </w:r>
      <w:proofErr w:type="gramEnd"/>
      <w:r>
        <w:rPr>
          <w:rStyle w:val="bbtext"/>
        </w:rPr>
        <w:t>nasměruje, pomůže, ale dítě by se mělo snažit),</w:t>
      </w:r>
    </w:p>
    <w:p w:rsidR="002D4BBD" w:rsidRDefault="002D4BBD" w:rsidP="002D4BBD">
      <w:pPr>
        <w:ind w:left="-720" w:right="-262"/>
        <w:jc w:val="both"/>
        <w:rPr>
          <w:rStyle w:val="bbtext"/>
        </w:rPr>
      </w:pPr>
      <w:r>
        <w:t xml:space="preserve">• </w:t>
      </w:r>
      <w:r>
        <w:rPr>
          <w:rStyle w:val="bbtext"/>
        </w:rPr>
        <w:t>vydržet sedět při jídle u stolu,</w:t>
      </w:r>
    </w:p>
    <w:p w:rsidR="002D4BBD" w:rsidRDefault="002D4BBD" w:rsidP="002D4BBD">
      <w:pPr>
        <w:ind w:left="-720" w:right="-262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samo se najíst lžící,</w:t>
      </w:r>
      <w:r>
        <w:t xml:space="preserve"> </w:t>
      </w:r>
      <w:r>
        <w:rPr>
          <w:rStyle w:val="bbtext"/>
        </w:rPr>
        <w:t>pít ze skleničky,</w:t>
      </w:r>
    </w:p>
    <w:p w:rsidR="002D4BBD" w:rsidRDefault="002D4BBD" w:rsidP="002D4BBD">
      <w:pPr>
        <w:ind w:left="-540" w:right="-262" w:hanging="180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jíst ovoce a zeleninu (pokud není dítě alergik), být zvyklé přijímat různorodou stravu – v případě, že je dítě alergické na některý druh potraviny, potřebuje MŠ vyjádření odborného lékaře,</w:t>
      </w:r>
    </w:p>
    <w:p w:rsidR="002D4BBD" w:rsidRDefault="002D4BBD" w:rsidP="002D4BBD">
      <w:pPr>
        <w:ind w:left="-720" w:right="-262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umývat si ruce mýdlem, utírat se do ručníku, ovládat kohoutek,</w:t>
      </w:r>
    </w:p>
    <w:p w:rsidR="002D4BBD" w:rsidRDefault="002D4BBD" w:rsidP="002D4BBD">
      <w:pPr>
        <w:ind w:left="-540" w:right="-262" w:hanging="180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používat </w:t>
      </w:r>
      <w:proofErr w:type="gramStart"/>
      <w:r>
        <w:rPr>
          <w:rStyle w:val="bbtext"/>
        </w:rPr>
        <w:t>záchod - včas</w:t>
      </w:r>
      <w:proofErr w:type="gramEnd"/>
      <w:r>
        <w:rPr>
          <w:rStyle w:val="bbtext"/>
        </w:rPr>
        <w:t xml:space="preserve"> si dojít, utírat si zadeček (s dopomocí učitelky), pleny jsou nepřípustné – pokud dítě používá pleny, nemůže být přijato k docházce do MŠ,</w:t>
      </w:r>
    </w:p>
    <w:p w:rsidR="002D4BBD" w:rsidRDefault="002D4BBD" w:rsidP="002D4BBD">
      <w:pPr>
        <w:ind w:left="-720" w:right="-262"/>
        <w:jc w:val="both"/>
        <w:rPr>
          <w:rStyle w:val="bbtext"/>
        </w:rPr>
      </w:pPr>
      <w:r>
        <w:t>•</w:t>
      </w:r>
      <w:r>
        <w:rPr>
          <w:rStyle w:val="bbtext"/>
        </w:rPr>
        <w:t xml:space="preserve"> používat kapesník, vysmrkat se,</w:t>
      </w:r>
    </w:p>
    <w:p w:rsidR="002D4BBD" w:rsidRDefault="002D4BBD" w:rsidP="002D4BBD">
      <w:pPr>
        <w:ind w:left="-720" w:right="-262"/>
        <w:jc w:val="both"/>
        <w:rPr>
          <w:rStyle w:val="bbtext"/>
          <w:i/>
          <w:iCs/>
        </w:rPr>
      </w:pPr>
      <w:r>
        <w:t>•</w:t>
      </w:r>
      <w:r>
        <w:rPr>
          <w:rStyle w:val="bbtext"/>
        </w:rPr>
        <w:t xml:space="preserve"> zvládat chůzi po schodech.</w:t>
      </w:r>
    </w:p>
    <w:p w:rsidR="002D4BBD" w:rsidRPr="0040546E" w:rsidRDefault="002D4BBD" w:rsidP="002D4BBD">
      <w:pPr>
        <w:ind w:left="-720" w:right="-262"/>
        <w:jc w:val="both"/>
        <w:rPr>
          <w:b/>
          <w:bCs/>
          <w:color w:val="3366FF"/>
          <w:sz w:val="16"/>
          <w:szCs w:val="16"/>
        </w:rPr>
      </w:pPr>
    </w:p>
    <w:p w:rsidR="002D4BBD" w:rsidRPr="00F25721" w:rsidRDefault="002D4BBD" w:rsidP="002D4BBD">
      <w:pPr>
        <w:ind w:left="-720" w:right="-262"/>
        <w:jc w:val="both"/>
        <w:rPr>
          <w:b/>
          <w:bCs/>
          <w:color w:val="3366FF"/>
        </w:rPr>
      </w:pPr>
      <w:r w:rsidRPr="00F25721">
        <w:rPr>
          <w:b/>
          <w:bCs/>
          <w:color w:val="3366FF"/>
        </w:rPr>
        <w:t>Věkově smíšené (heterogenní) třídy</w:t>
      </w:r>
    </w:p>
    <w:p w:rsidR="002D4BBD" w:rsidRDefault="002D4BBD" w:rsidP="002D4BBD">
      <w:pPr>
        <w:ind w:left="-720" w:right="-262"/>
        <w:jc w:val="both"/>
        <w:rPr>
          <w:rStyle w:val="bbtext"/>
        </w:rPr>
      </w:pPr>
      <w:r>
        <w:t xml:space="preserve">• </w:t>
      </w:r>
      <w:r>
        <w:rPr>
          <w:rStyle w:val="bbtext"/>
        </w:rPr>
        <w:t>Věkově smíšené třídy umožňují rychlejší adaptaci nových dětí – nově nastupujících dětí do třídy není mnoho, starší jsou jim vzorem a oporou.</w:t>
      </w:r>
    </w:p>
    <w:p w:rsidR="002D4BBD" w:rsidRDefault="002D4BBD" w:rsidP="002D4BBD">
      <w:pPr>
        <w:ind w:left="-720" w:right="-262"/>
        <w:jc w:val="both"/>
        <w:rPr>
          <w:rStyle w:val="bbtext"/>
        </w:rPr>
      </w:pPr>
      <w:r>
        <w:t>• Třídy umožňují s</w:t>
      </w:r>
      <w:r>
        <w:rPr>
          <w:rStyle w:val="bbtext"/>
        </w:rPr>
        <w:t xml:space="preserve">etkávání kamarádů, sourozenců, příbuzných – dítě přichází do kolektivu, kde někoho zná. </w:t>
      </w:r>
    </w:p>
    <w:p w:rsidR="002D4BBD" w:rsidRDefault="002D4BBD" w:rsidP="002D4BBD">
      <w:pPr>
        <w:ind w:left="-720" w:right="-262"/>
        <w:jc w:val="both"/>
        <w:rPr>
          <w:rStyle w:val="bbtext"/>
        </w:rPr>
      </w:pPr>
      <w:r>
        <w:t>• S</w:t>
      </w:r>
      <w:r>
        <w:rPr>
          <w:rStyle w:val="bbtext"/>
        </w:rPr>
        <w:t>míšené třídy vedou děti k větší samostatnosti a osobnostnímu rozvoji, usnadňují pak i přechod do ZŠ – znají starší spolužáky z dob školky.</w:t>
      </w:r>
    </w:p>
    <w:p w:rsidR="002D4BBD" w:rsidRDefault="002D4BBD" w:rsidP="002D4BBD">
      <w:pPr>
        <w:ind w:left="-720" w:right="-262"/>
        <w:jc w:val="both"/>
      </w:pPr>
      <w:r>
        <w:t>• Jedináčci mají příležitost získat sociální zkušenosti, neboť mohou najít své místo v náhradní „skupině sourozenců“.</w:t>
      </w:r>
    </w:p>
    <w:p w:rsidR="002D4BBD" w:rsidRDefault="002D4BBD" w:rsidP="002D4BBD">
      <w:pPr>
        <w:ind w:left="-720" w:right="-262"/>
        <w:jc w:val="both"/>
      </w:pPr>
      <w:r>
        <w:t>• Vztahy mezi dětmi jsou přátelské, vstřícné, vyskytuje se méně projevů agresivity, zmírňuje se soupeření, neboť starší děti přirozeně zaujímají vedoucí postavení ve skupině.</w:t>
      </w:r>
    </w:p>
    <w:p w:rsidR="002D4BBD" w:rsidRDefault="002D4BBD" w:rsidP="002D4BBD">
      <w:pPr>
        <w:ind w:left="-720" w:right="-262"/>
        <w:jc w:val="both"/>
      </w:pPr>
      <w:r>
        <w:lastRenderedPageBreak/>
        <w:t>• Dochází k přirozenému rozvoji komunikativních dovedností dětí, neřeší se tím ovšem problémy se špatnou výslovností, způsobené jinými vlivy.</w:t>
      </w:r>
    </w:p>
    <w:p w:rsidR="002D4BBD" w:rsidRDefault="002D4BBD" w:rsidP="002D4BBD">
      <w:pPr>
        <w:ind w:left="-720" w:right="-262"/>
        <w:jc w:val="both"/>
      </w:pPr>
      <w:r>
        <w:t xml:space="preserve">Pro tyto děti nabízíme možnost zařazení do logopedických tříd na pracovišti Lidická, nebo Komenského, kde je prováděna individuální logopedická péče zajištěna odbornými logopedickými asistentkami a logopedkami. </w:t>
      </w:r>
    </w:p>
    <w:p w:rsidR="002D4BBD" w:rsidRDefault="002D4BBD" w:rsidP="002D4BBD">
      <w:pPr>
        <w:ind w:left="-720" w:right="-262"/>
        <w:jc w:val="both"/>
        <w:rPr>
          <w:rStyle w:val="bbtext"/>
        </w:rPr>
      </w:pPr>
    </w:p>
    <w:p w:rsidR="002D4BBD" w:rsidRPr="00B9139C" w:rsidRDefault="002D4BBD" w:rsidP="002D4BBD">
      <w:pPr>
        <w:ind w:left="-720" w:right="-262"/>
        <w:jc w:val="both"/>
        <w:rPr>
          <w:b/>
          <w:bCs/>
          <w:color w:val="3366FF"/>
        </w:rPr>
      </w:pPr>
      <w:r w:rsidRPr="00B9139C">
        <w:rPr>
          <w:b/>
          <w:bCs/>
          <w:color w:val="3366FF"/>
        </w:rPr>
        <w:t>Logopedická péče</w:t>
      </w:r>
    </w:p>
    <w:p w:rsidR="002D4BBD" w:rsidRDefault="002D4BBD" w:rsidP="002D4BBD">
      <w:pPr>
        <w:ind w:left="-720" w:right="-262"/>
        <w:jc w:val="both"/>
      </w:pPr>
      <w:r>
        <w:t>Pracoviště MŠ Lidická a MŠ Komenského zajišťují odborné bezplatné poradenství v oblasti logopedické péče. V MŠ jsou tři třídy, které zajišťují dětem rozšířenou logopedickou péči.</w:t>
      </w:r>
    </w:p>
    <w:p w:rsidR="002D4BBD" w:rsidRDefault="002D4BBD" w:rsidP="002D4BBD">
      <w:pPr>
        <w:ind w:right="-262"/>
        <w:rPr>
          <w:rStyle w:val="bbtext"/>
          <w:b/>
          <w:bCs/>
          <w:caps/>
          <w:color w:val="3366FF"/>
        </w:rPr>
      </w:pPr>
    </w:p>
    <w:p w:rsidR="002D4BBD" w:rsidRDefault="002D4BBD" w:rsidP="002D4BBD">
      <w:pPr>
        <w:ind w:right="-262"/>
        <w:rPr>
          <w:rStyle w:val="bbtext"/>
          <w:b/>
          <w:bCs/>
          <w:caps/>
          <w:color w:val="3366FF"/>
        </w:rPr>
      </w:pPr>
      <w:r>
        <w:rPr>
          <w:rStyle w:val="bbtext"/>
          <w:b/>
          <w:bCs/>
          <w:caps/>
          <w:color w:val="3366FF"/>
        </w:rPr>
        <w:t xml:space="preserve">                          </w:t>
      </w:r>
      <w:r w:rsidRPr="00AA0D84">
        <w:rPr>
          <w:rStyle w:val="bbtext"/>
          <w:b/>
          <w:bCs/>
          <w:caps/>
          <w:color w:val="3366FF"/>
        </w:rPr>
        <w:t xml:space="preserve">Krédo naší MŠ: </w:t>
      </w:r>
    </w:p>
    <w:p w:rsidR="002D4BBD" w:rsidRPr="00AA0D84" w:rsidRDefault="002D4BBD" w:rsidP="002D4BBD">
      <w:pPr>
        <w:ind w:left="-720" w:right="-262"/>
        <w:jc w:val="center"/>
        <w:rPr>
          <w:rStyle w:val="bbtext"/>
          <w:b/>
          <w:bCs/>
          <w:caps/>
          <w:color w:val="3366FF"/>
        </w:rPr>
      </w:pPr>
    </w:p>
    <w:p w:rsidR="002D4BBD" w:rsidRPr="00AA0D84" w:rsidRDefault="002D4BBD" w:rsidP="002D4BBD">
      <w:pPr>
        <w:ind w:left="-720" w:right="-262"/>
        <w:jc w:val="center"/>
        <w:rPr>
          <w:rStyle w:val="bbtext"/>
          <w:b/>
          <w:bCs/>
          <w:caps/>
          <w:color w:val="3366FF"/>
        </w:rPr>
      </w:pPr>
      <w:r w:rsidRPr="00AA0D84">
        <w:rPr>
          <w:rStyle w:val="bbtext"/>
          <w:b/>
          <w:bCs/>
          <w:caps/>
          <w:color w:val="3366FF"/>
        </w:rPr>
        <w:t>„spokojené dítě = spokojený rodič.“</w:t>
      </w:r>
    </w:p>
    <w:p w:rsidR="002D4BBD" w:rsidRPr="001F58EA" w:rsidRDefault="002D4BBD" w:rsidP="002D4BBD">
      <w:pPr>
        <w:ind w:left="-720" w:right="-262"/>
        <w:jc w:val="center"/>
        <w:rPr>
          <w:rStyle w:val="bbtext"/>
          <w:b/>
          <w:bCs/>
          <w:caps/>
          <w:color w:val="3366FF"/>
          <w:sz w:val="16"/>
          <w:szCs w:val="16"/>
        </w:rPr>
      </w:pPr>
    </w:p>
    <w:p w:rsidR="002D4BBD" w:rsidRPr="00C24165" w:rsidRDefault="002D4BBD" w:rsidP="002D4BBD">
      <w:pPr>
        <w:ind w:right="-262"/>
        <w:rPr>
          <w:b/>
          <w:bCs/>
          <w:color w:val="FF6600"/>
          <w:sz w:val="28"/>
          <w:szCs w:val="28"/>
        </w:rPr>
      </w:pPr>
      <w:r>
        <w:rPr>
          <w:rStyle w:val="bbtext"/>
          <w:b/>
          <w:bCs/>
          <w:color w:val="FF6600"/>
          <w:sz w:val="28"/>
          <w:szCs w:val="28"/>
        </w:rPr>
        <w:t xml:space="preserve">            </w:t>
      </w:r>
      <w:r w:rsidRPr="00EE2E11">
        <w:rPr>
          <w:rStyle w:val="bbtext"/>
          <w:b/>
          <w:bCs/>
          <w:color w:val="FF6600"/>
          <w:sz w:val="28"/>
          <w:szCs w:val="28"/>
        </w:rPr>
        <w:t>Jste u nás vítáni</w:t>
      </w:r>
      <w:r w:rsidRPr="00C24165">
        <w:rPr>
          <w:rStyle w:val="bbtext"/>
          <w:b/>
          <w:bCs/>
          <w:color w:val="FF6600"/>
          <w:sz w:val="28"/>
          <w:szCs w:val="28"/>
        </w:rPr>
        <w:t>, těšíme se na vás</w:t>
      </w:r>
      <w:r w:rsidRPr="00C24165">
        <w:rPr>
          <w:rStyle w:val="bbtext"/>
          <w:b/>
          <w:bCs/>
          <w:caps/>
          <w:color w:val="FF6600"/>
          <w:sz w:val="28"/>
          <w:szCs w:val="28"/>
        </w:rPr>
        <w:t>.</w:t>
      </w:r>
    </w:p>
    <w:p w:rsidR="00115D9F" w:rsidRDefault="00115D9F"/>
    <w:sectPr w:rsidR="00115D9F" w:rsidSect="002D4BBD">
      <w:footerReference w:type="default" r:id="rId8"/>
      <w:pgSz w:w="8391" w:h="11906" w:code="11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069E" w:rsidRDefault="00FE069E">
      <w:r>
        <w:separator/>
      </w:r>
    </w:p>
  </w:endnote>
  <w:endnote w:type="continuationSeparator" w:id="0">
    <w:p w:rsidR="00FE069E" w:rsidRDefault="00FE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5B11" w:rsidRDefault="002D4BBD">
    <w:pPr>
      <w:pStyle w:val="Zpat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069E" w:rsidRDefault="00FE069E">
      <w:r>
        <w:separator/>
      </w:r>
    </w:p>
  </w:footnote>
  <w:footnote w:type="continuationSeparator" w:id="0">
    <w:p w:rsidR="00FE069E" w:rsidRDefault="00FE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BD"/>
    <w:rsid w:val="00115D9F"/>
    <w:rsid w:val="002D4BBD"/>
    <w:rsid w:val="00F93962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CA37EE"/>
  <w15:chartTrackingRefBased/>
  <w15:docId w15:val="{678ED4E2-D26D-48F2-9F48-A99D7793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D4BBD"/>
    <w:pPr>
      <w:keepNext/>
      <w:ind w:left="-540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2D4BBD"/>
    <w:pPr>
      <w:keepNext/>
      <w:ind w:left="-720" w:right="-262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D4B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D4B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D4B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B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D4B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B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2D4BBD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2D4BBD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D4BB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btext">
    <w:name w:val="bbtext"/>
    <w:basedOn w:val="Standardnpsmoodstavce"/>
    <w:uiPriority w:val="99"/>
    <w:rsid w:val="002D4BBD"/>
    <w:rPr>
      <w:rFonts w:cs="Times New Roman"/>
    </w:rPr>
  </w:style>
  <w:style w:type="paragraph" w:styleId="Textvbloku">
    <w:name w:val="Block Text"/>
    <w:basedOn w:val="Normln"/>
    <w:uiPriority w:val="99"/>
    <w:rsid w:val="002D4BBD"/>
    <w:pPr>
      <w:ind w:left="-720" w:right="-2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sbosko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Kociánová Marie</dc:creator>
  <cp:keywords/>
  <dc:description/>
  <cp:lastModifiedBy>Kociánová Marie</cp:lastModifiedBy>
  <cp:revision>3</cp:revision>
  <dcterms:created xsi:type="dcterms:W3CDTF">2020-06-29T11:22:00Z</dcterms:created>
  <dcterms:modified xsi:type="dcterms:W3CDTF">2020-06-29T11:38:00Z</dcterms:modified>
</cp:coreProperties>
</file>