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02662" w14:textId="4C5149F4" w:rsidR="006B52E0" w:rsidRPr="00556E0A" w:rsidRDefault="00DC59A5" w:rsidP="000943B3">
      <w:pPr>
        <w:pStyle w:val="Zkladntext"/>
        <w:jc w:val="center"/>
        <w:rPr>
          <w:b/>
          <w:sz w:val="32"/>
          <w:highlight w:val="yellow"/>
          <w:u w:val="single"/>
        </w:rPr>
      </w:pPr>
      <w:r w:rsidRPr="00556E0A">
        <w:rPr>
          <w:b/>
          <w:sz w:val="32"/>
          <w:highlight w:val="yellow"/>
          <w:u w:val="single"/>
        </w:rPr>
        <w:t>P</w:t>
      </w:r>
      <w:r w:rsidR="000943B3" w:rsidRPr="00556E0A">
        <w:rPr>
          <w:b/>
          <w:sz w:val="32"/>
          <w:highlight w:val="yellow"/>
          <w:u w:val="single"/>
        </w:rPr>
        <w:t>rázdnino</w:t>
      </w:r>
      <w:r w:rsidR="00B6420D" w:rsidRPr="00556E0A">
        <w:rPr>
          <w:b/>
          <w:sz w:val="32"/>
          <w:highlight w:val="yellow"/>
          <w:u w:val="single"/>
        </w:rPr>
        <w:t>vý</w:t>
      </w:r>
      <w:r w:rsidR="000943B3" w:rsidRPr="00556E0A">
        <w:rPr>
          <w:b/>
          <w:sz w:val="32"/>
          <w:highlight w:val="yellow"/>
          <w:u w:val="single"/>
        </w:rPr>
        <w:t xml:space="preserve"> provoz</w:t>
      </w:r>
      <w:r w:rsidR="00757348" w:rsidRPr="00556E0A">
        <w:rPr>
          <w:b/>
          <w:sz w:val="32"/>
          <w:highlight w:val="yellow"/>
          <w:u w:val="single"/>
        </w:rPr>
        <w:t xml:space="preserve"> v</w:t>
      </w:r>
      <w:r w:rsidR="000943B3" w:rsidRPr="00556E0A">
        <w:rPr>
          <w:b/>
          <w:sz w:val="32"/>
          <w:highlight w:val="yellow"/>
          <w:u w:val="single"/>
        </w:rPr>
        <w:t xml:space="preserve"> </w:t>
      </w:r>
      <w:r w:rsidR="00603924" w:rsidRPr="00556E0A">
        <w:rPr>
          <w:b/>
          <w:sz w:val="32"/>
          <w:highlight w:val="yellow"/>
          <w:u w:val="single"/>
        </w:rPr>
        <w:t>ČERVENEC</w:t>
      </w:r>
      <w:r w:rsidR="00104E1D" w:rsidRPr="00556E0A">
        <w:rPr>
          <w:b/>
          <w:sz w:val="32"/>
          <w:highlight w:val="yellow"/>
          <w:u w:val="single"/>
        </w:rPr>
        <w:t>I</w:t>
      </w:r>
      <w:r w:rsidR="00603924" w:rsidRPr="00556E0A">
        <w:rPr>
          <w:b/>
          <w:sz w:val="32"/>
          <w:highlight w:val="yellow"/>
          <w:u w:val="single"/>
        </w:rPr>
        <w:t xml:space="preserve"> </w:t>
      </w:r>
      <w:r w:rsidR="00EC36AD">
        <w:rPr>
          <w:b/>
          <w:sz w:val="32"/>
          <w:highlight w:val="yellow"/>
          <w:u w:val="single"/>
        </w:rPr>
        <w:t>a</w:t>
      </w:r>
      <w:r w:rsidR="00603924" w:rsidRPr="00556E0A">
        <w:rPr>
          <w:b/>
          <w:sz w:val="32"/>
          <w:highlight w:val="yellow"/>
          <w:u w:val="single"/>
        </w:rPr>
        <w:t xml:space="preserve"> SRP</w:t>
      </w:r>
      <w:r w:rsidR="00104E1D" w:rsidRPr="00556E0A">
        <w:rPr>
          <w:b/>
          <w:sz w:val="32"/>
          <w:highlight w:val="yellow"/>
          <w:u w:val="single"/>
        </w:rPr>
        <w:t>NU</w:t>
      </w:r>
      <w:r w:rsidR="000943B3" w:rsidRPr="00556E0A">
        <w:rPr>
          <w:b/>
          <w:sz w:val="32"/>
          <w:highlight w:val="yellow"/>
          <w:u w:val="single"/>
        </w:rPr>
        <w:t xml:space="preserve"> </w:t>
      </w:r>
      <w:r w:rsidR="00757348" w:rsidRPr="00556E0A">
        <w:rPr>
          <w:b/>
          <w:sz w:val="32"/>
          <w:highlight w:val="yellow"/>
          <w:u w:val="single"/>
        </w:rPr>
        <w:t xml:space="preserve">bude </w:t>
      </w:r>
      <w:r w:rsidR="006B52E0" w:rsidRPr="00556E0A">
        <w:rPr>
          <w:b/>
          <w:sz w:val="32"/>
          <w:highlight w:val="yellow"/>
          <w:u w:val="single"/>
        </w:rPr>
        <w:t xml:space="preserve">z organizačních důvodů </w:t>
      </w:r>
      <w:r w:rsidR="00501737" w:rsidRPr="00556E0A">
        <w:rPr>
          <w:b/>
          <w:sz w:val="32"/>
          <w:highlight w:val="yellow"/>
          <w:u w:val="single"/>
        </w:rPr>
        <w:t xml:space="preserve">probíhat </w:t>
      </w:r>
    </w:p>
    <w:p w14:paraId="49EB8B40" w14:textId="3406BB28" w:rsidR="000943B3" w:rsidRDefault="006B52E0" w:rsidP="000943B3">
      <w:pPr>
        <w:pStyle w:val="Zkladntext"/>
        <w:jc w:val="center"/>
        <w:rPr>
          <w:b/>
          <w:sz w:val="32"/>
          <w:u w:val="single"/>
        </w:rPr>
      </w:pPr>
      <w:r w:rsidRPr="00556E0A">
        <w:rPr>
          <w:b/>
          <w:sz w:val="32"/>
          <w:highlight w:val="yellow"/>
          <w:u w:val="single"/>
        </w:rPr>
        <w:t xml:space="preserve"> </w:t>
      </w:r>
      <w:r w:rsidR="00501737" w:rsidRPr="00556E0A">
        <w:rPr>
          <w:b/>
          <w:sz w:val="32"/>
          <w:highlight w:val="yellow"/>
          <w:u w:val="single"/>
        </w:rPr>
        <w:t xml:space="preserve">na </w:t>
      </w:r>
      <w:r w:rsidR="00A4206E">
        <w:rPr>
          <w:b/>
          <w:sz w:val="32"/>
          <w:highlight w:val="yellow"/>
          <w:u w:val="single"/>
        </w:rPr>
        <w:t xml:space="preserve">pracovišti </w:t>
      </w:r>
      <w:r w:rsidR="00501737" w:rsidRPr="00556E0A">
        <w:rPr>
          <w:b/>
          <w:sz w:val="32"/>
          <w:highlight w:val="yellow"/>
          <w:u w:val="single"/>
        </w:rPr>
        <w:t>MŠ Komenského</w:t>
      </w:r>
      <w:r w:rsidR="001D5476" w:rsidRPr="00556E0A">
        <w:rPr>
          <w:b/>
          <w:sz w:val="32"/>
          <w:highlight w:val="yellow"/>
          <w:u w:val="single"/>
        </w:rPr>
        <w:t>.</w:t>
      </w:r>
    </w:p>
    <w:p w14:paraId="2D67520B" w14:textId="77777777" w:rsidR="004029BC" w:rsidRPr="00BA45C2" w:rsidRDefault="004029BC" w:rsidP="000943B3">
      <w:pPr>
        <w:pStyle w:val="Zkladntext"/>
        <w:jc w:val="center"/>
        <w:rPr>
          <w:b/>
          <w:sz w:val="32"/>
          <w:u w:val="single"/>
        </w:rPr>
      </w:pPr>
    </w:p>
    <w:p w14:paraId="6C49F63B" w14:textId="77777777" w:rsidR="000943B3" w:rsidRDefault="000943B3" w:rsidP="000943B3">
      <w:pPr>
        <w:pStyle w:val="Zkladntext"/>
        <w:rPr>
          <w:b/>
          <w:u w:val="single"/>
        </w:rPr>
      </w:pPr>
    </w:p>
    <w:p w14:paraId="6C78296C" w14:textId="77777777" w:rsidR="000943B3" w:rsidRPr="00BF6301" w:rsidRDefault="000943B3" w:rsidP="000943B3">
      <w:pPr>
        <w:pStyle w:val="Zkladntext"/>
        <w:rPr>
          <w:b/>
          <w:u w:val="single"/>
        </w:rPr>
      </w:pPr>
      <w:bookmarkStart w:id="0" w:name="_Hlk522692460"/>
    </w:p>
    <w:tbl>
      <w:tblPr>
        <w:tblW w:w="1304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05"/>
        <w:gridCol w:w="1282"/>
        <w:gridCol w:w="1282"/>
        <w:gridCol w:w="1281"/>
        <w:gridCol w:w="1282"/>
        <w:gridCol w:w="1282"/>
        <w:gridCol w:w="1281"/>
        <w:gridCol w:w="1282"/>
        <w:gridCol w:w="1282"/>
        <w:gridCol w:w="1282"/>
      </w:tblGrid>
      <w:tr w:rsidR="000943B3" w:rsidRPr="00BF6301" w14:paraId="06CE0772" w14:textId="77777777" w:rsidTr="003B3B45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  <w:hideMark/>
          </w:tcPr>
          <w:p w14:paraId="3C9794C0" w14:textId="7A756DC6" w:rsidR="000943B3" w:rsidRPr="00BA45C2" w:rsidRDefault="00C1681F" w:rsidP="00C1681F">
            <w:pPr>
              <w:pStyle w:val="Obsahtabulky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</w:t>
            </w:r>
            <w:r w:rsidR="000943B3">
              <w:rPr>
                <w:rFonts w:ascii="Calibri" w:hAnsi="Calibri"/>
                <w:b/>
              </w:rPr>
              <w:t>dloučen</w:t>
            </w:r>
            <w:r w:rsidR="003440BF">
              <w:rPr>
                <w:rFonts w:ascii="Calibri" w:hAnsi="Calibri"/>
                <w:b/>
              </w:rPr>
              <w:t>é</w:t>
            </w:r>
            <w:r w:rsidR="000943B3">
              <w:rPr>
                <w:rFonts w:ascii="Calibri" w:hAnsi="Calibri"/>
                <w:b/>
              </w:rPr>
              <w:t xml:space="preserve"> p</w:t>
            </w:r>
            <w:r w:rsidR="000943B3" w:rsidRPr="00BA45C2">
              <w:rPr>
                <w:rFonts w:ascii="Calibri" w:hAnsi="Calibri"/>
                <w:b/>
              </w:rPr>
              <w:t>racoviště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1E326E9B" w14:textId="011C4126" w:rsidR="000943B3" w:rsidRDefault="000943B3" w:rsidP="003B3B45">
            <w:pPr>
              <w:pStyle w:val="Obsahtabulky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1.7.-</w:t>
            </w:r>
            <w:r w:rsidR="0059774F">
              <w:rPr>
                <w:rFonts w:ascii="Calibri" w:hAnsi="Calibri"/>
                <w:b/>
              </w:rPr>
              <w:t>4</w:t>
            </w:r>
            <w:r>
              <w:rPr>
                <w:rFonts w:ascii="Calibri" w:hAnsi="Calibri"/>
                <w:b/>
              </w:rPr>
              <w:t>.7.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14:paraId="0FC9F685" w14:textId="5AD6898D" w:rsidR="000943B3" w:rsidRPr="00BA45C2" w:rsidRDefault="0059774F" w:rsidP="003B3B45">
            <w:pPr>
              <w:pStyle w:val="Obsahtabulky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5</w:t>
            </w:r>
            <w:r w:rsidR="000943B3">
              <w:rPr>
                <w:rFonts w:ascii="Calibri" w:hAnsi="Calibri"/>
                <w:b/>
              </w:rPr>
              <w:t>.7.-1</w:t>
            </w:r>
            <w:r>
              <w:rPr>
                <w:rFonts w:ascii="Calibri" w:hAnsi="Calibri"/>
                <w:b/>
              </w:rPr>
              <w:t>1</w:t>
            </w:r>
            <w:r w:rsidR="000943B3">
              <w:rPr>
                <w:rFonts w:ascii="Calibri" w:hAnsi="Calibri"/>
                <w:b/>
              </w:rPr>
              <w:t>.7.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14:paraId="5203075C" w14:textId="7C96D37C" w:rsidR="000943B3" w:rsidRPr="00BA45C2" w:rsidRDefault="000943B3" w:rsidP="003B3B45">
            <w:pPr>
              <w:pStyle w:val="Obsahtabulky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501737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.7.-1</w:t>
            </w:r>
            <w:r w:rsidR="00501737">
              <w:rPr>
                <w:rFonts w:ascii="Calibri" w:hAnsi="Calibri"/>
                <w:b/>
              </w:rPr>
              <w:t>8</w:t>
            </w:r>
            <w:r>
              <w:rPr>
                <w:rFonts w:ascii="Calibri" w:hAnsi="Calibri"/>
                <w:b/>
              </w:rPr>
              <w:t>.7.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14:paraId="593E335B" w14:textId="5DCBC102" w:rsidR="000943B3" w:rsidRPr="00BA45C2" w:rsidRDefault="002D1734" w:rsidP="003B3B45">
            <w:pPr>
              <w:pStyle w:val="Obsahtabulky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19</w:t>
            </w:r>
            <w:r w:rsidR="000943B3">
              <w:rPr>
                <w:rFonts w:ascii="Calibri" w:hAnsi="Calibri"/>
                <w:b/>
              </w:rPr>
              <w:t>.7.-2</w:t>
            </w:r>
            <w:r>
              <w:rPr>
                <w:rFonts w:ascii="Calibri" w:hAnsi="Calibri"/>
                <w:b/>
              </w:rPr>
              <w:t>5</w:t>
            </w:r>
            <w:r w:rsidR="000943B3">
              <w:rPr>
                <w:rFonts w:ascii="Calibri" w:hAnsi="Calibri"/>
                <w:b/>
              </w:rPr>
              <w:t>.7.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14:paraId="42450938" w14:textId="2ED42F92" w:rsidR="000943B3" w:rsidRPr="002025EC" w:rsidRDefault="000943B3" w:rsidP="003B3B45">
            <w:pPr>
              <w:pStyle w:val="Obsahtabulky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663813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</w:rPr>
              <w:t>.7.-</w:t>
            </w:r>
            <w:r w:rsidR="00663813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</w:rPr>
              <w:t>.8.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DED" w:themeFill="accent3" w:themeFillTint="33"/>
            <w:vAlign w:val="center"/>
          </w:tcPr>
          <w:p w14:paraId="6D7F770B" w14:textId="5F44A628" w:rsidR="000943B3" w:rsidRPr="00BA45C2" w:rsidRDefault="00663813" w:rsidP="003B3B45">
            <w:pPr>
              <w:pStyle w:val="Obsahtabulky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0943B3">
              <w:rPr>
                <w:rFonts w:ascii="Calibri" w:hAnsi="Calibri"/>
                <w:b/>
              </w:rPr>
              <w:t>.8.-</w:t>
            </w:r>
            <w:r>
              <w:rPr>
                <w:rFonts w:ascii="Calibri" w:hAnsi="Calibri"/>
                <w:b/>
              </w:rPr>
              <w:t>8</w:t>
            </w:r>
            <w:r w:rsidR="000943B3">
              <w:rPr>
                <w:rFonts w:ascii="Calibri" w:hAnsi="Calibri"/>
                <w:b/>
              </w:rPr>
              <w:t>.8.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14:paraId="4E06C8B2" w14:textId="6E7E22B1" w:rsidR="000943B3" w:rsidRPr="00BA45C2" w:rsidRDefault="00663813" w:rsidP="003B3B45">
            <w:pPr>
              <w:pStyle w:val="Obsahtabulky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  <w:r w:rsidR="000943B3">
              <w:rPr>
                <w:rFonts w:ascii="Calibri" w:hAnsi="Calibri"/>
                <w:b/>
              </w:rPr>
              <w:t>.8.-1</w:t>
            </w:r>
            <w:r>
              <w:rPr>
                <w:rFonts w:ascii="Calibri" w:hAnsi="Calibri"/>
                <w:b/>
              </w:rPr>
              <w:t>5</w:t>
            </w:r>
            <w:r w:rsidR="000943B3">
              <w:rPr>
                <w:rFonts w:ascii="Calibri" w:hAnsi="Calibri"/>
                <w:b/>
              </w:rPr>
              <w:t>.8.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14:paraId="754E3D7C" w14:textId="36A89C9C" w:rsidR="000943B3" w:rsidRPr="00BA45C2" w:rsidRDefault="000943B3" w:rsidP="003B3B45">
            <w:pPr>
              <w:pStyle w:val="Obsahtabulky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</w:t>
            </w:r>
            <w:r w:rsidR="00663813">
              <w:rPr>
                <w:rFonts w:ascii="Calibri" w:hAnsi="Calibri"/>
                <w:b/>
              </w:rPr>
              <w:t>6</w:t>
            </w:r>
            <w:r>
              <w:rPr>
                <w:rFonts w:ascii="Calibri" w:hAnsi="Calibri"/>
                <w:b/>
              </w:rPr>
              <w:t>.8.-2</w:t>
            </w:r>
            <w:r w:rsidR="00663813">
              <w:rPr>
                <w:rFonts w:ascii="Calibri" w:hAnsi="Calibri"/>
                <w:b/>
              </w:rPr>
              <w:t>2</w:t>
            </w:r>
            <w:r>
              <w:rPr>
                <w:rFonts w:ascii="Calibri" w:hAnsi="Calibri"/>
                <w:b/>
              </w:rPr>
              <w:t>.8.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14:paraId="5599C2AB" w14:textId="2CA92E0C" w:rsidR="000943B3" w:rsidRPr="00BA45C2" w:rsidRDefault="000943B3" w:rsidP="003B3B45">
            <w:pPr>
              <w:pStyle w:val="Obsahtabulky"/>
              <w:snapToGrid w:val="0"/>
              <w:ind w:right="5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</w:t>
            </w:r>
            <w:r w:rsidR="00843A45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.8.-31.8.</w:t>
            </w:r>
          </w:p>
        </w:tc>
      </w:tr>
      <w:tr w:rsidR="002D1734" w:rsidRPr="00BF6301" w14:paraId="5A3C4B91" w14:textId="77777777" w:rsidTr="00843A45">
        <w:trPr>
          <w:trHeight w:val="1026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8419C80" w14:textId="3D818002" w:rsidR="002D1734" w:rsidRDefault="004029BC" w:rsidP="00164BCA">
            <w:pPr>
              <w:pStyle w:val="Obsahtabulky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MŠ</w:t>
            </w:r>
          </w:p>
          <w:p w14:paraId="24935A62" w14:textId="5376C8B3" w:rsidR="002D1734" w:rsidRPr="000211C9" w:rsidRDefault="002D1734" w:rsidP="00164BCA">
            <w:pPr>
              <w:pStyle w:val="Obsahtabulky"/>
              <w:snapToGrid w:val="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Komenského</w:t>
            </w:r>
          </w:p>
          <w:p w14:paraId="43FF3A18" w14:textId="77777777" w:rsidR="002D1734" w:rsidRPr="000211C9" w:rsidRDefault="002D1734" w:rsidP="004029BC">
            <w:pPr>
              <w:pStyle w:val="Obsahtabulky"/>
              <w:snapToGrid w:val="0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92D050"/>
          </w:tcPr>
          <w:p w14:paraId="75783390" w14:textId="20871BEC" w:rsidR="002D1734" w:rsidRPr="00BF6301" w:rsidRDefault="002D1734" w:rsidP="001D5476">
            <w:pPr>
              <w:rPr>
                <w:rFonts w:ascii="Calibri" w:hAnsi="Calibri"/>
                <w:b/>
                <w:bCs/>
                <w:highlight w:val="gree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92D050"/>
          </w:tcPr>
          <w:p w14:paraId="1BEF2876" w14:textId="72A643A4" w:rsidR="002D1734" w:rsidRPr="00BF6301" w:rsidRDefault="002D1734" w:rsidP="001D5476">
            <w:pPr>
              <w:rPr>
                <w:rFonts w:ascii="Calibri" w:hAnsi="Calibri"/>
                <w:b/>
                <w:bCs/>
                <w:highlight w:val="green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92D050"/>
          </w:tcPr>
          <w:p w14:paraId="40F0040B" w14:textId="77777777" w:rsidR="002D1734" w:rsidRDefault="002D1734" w:rsidP="002D1734">
            <w:pPr>
              <w:jc w:val="center"/>
              <w:rPr>
                <w:rFonts w:ascii="Calibri" w:hAnsi="Calibri"/>
                <w:b/>
              </w:rPr>
            </w:pPr>
          </w:p>
          <w:p w14:paraId="52D7F748" w14:textId="45523442" w:rsidR="002D1734" w:rsidRPr="00BF6301" w:rsidRDefault="002D1734" w:rsidP="001D5476">
            <w:pPr>
              <w:rPr>
                <w:rFonts w:ascii="Calibri" w:hAnsi="Calibri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92D050"/>
          </w:tcPr>
          <w:p w14:paraId="42366477" w14:textId="77777777" w:rsidR="002D1734" w:rsidRDefault="002D1734" w:rsidP="002D1734">
            <w:pPr>
              <w:pStyle w:val="Obsahtabulky"/>
              <w:snapToGrid w:val="0"/>
              <w:jc w:val="center"/>
              <w:rPr>
                <w:rFonts w:ascii="Calibri" w:hAnsi="Calibri"/>
                <w:b/>
              </w:rPr>
            </w:pPr>
          </w:p>
          <w:p w14:paraId="3BB904DE" w14:textId="4149E2C1" w:rsidR="002D1734" w:rsidRPr="00BF6301" w:rsidRDefault="002D1734" w:rsidP="002D1734">
            <w:pPr>
              <w:pStyle w:val="Obsahtabulky"/>
              <w:snapToGrid w:val="0"/>
              <w:jc w:val="center"/>
              <w:rPr>
                <w:rFonts w:ascii="Calibri" w:hAnsi="Calibri"/>
                <w:b/>
                <w:bCs/>
                <w:highlight w:val="green"/>
              </w:rPr>
            </w:pPr>
          </w:p>
        </w:tc>
        <w:tc>
          <w:tcPr>
            <w:tcW w:w="12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0000"/>
          </w:tcPr>
          <w:p w14:paraId="4C642D62" w14:textId="0FF9AFFA" w:rsidR="002D1734" w:rsidRPr="00C1681F" w:rsidRDefault="002D1734" w:rsidP="002D1734">
            <w:pPr>
              <w:jc w:val="center"/>
              <w:rPr>
                <w:rFonts w:ascii="Calibri" w:hAnsi="Calibri"/>
                <w:b/>
                <w:bCs/>
                <w:highlight w:val="cyan"/>
              </w:rPr>
            </w:pPr>
          </w:p>
        </w:tc>
        <w:tc>
          <w:tcPr>
            <w:tcW w:w="1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0000"/>
          </w:tcPr>
          <w:p w14:paraId="0CF03F41" w14:textId="4178382E" w:rsidR="002D1734" w:rsidRPr="00C1681F" w:rsidRDefault="002D1734" w:rsidP="001D5476">
            <w:pPr>
              <w:rPr>
                <w:rFonts w:ascii="Calibri" w:hAnsi="Calibri"/>
                <w:b/>
                <w:bCs/>
                <w:highlight w:val="cya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92D050"/>
          </w:tcPr>
          <w:p w14:paraId="77B74A6C" w14:textId="77777777" w:rsidR="002D1734" w:rsidRDefault="002D1734" w:rsidP="002D1734">
            <w:pPr>
              <w:jc w:val="center"/>
              <w:rPr>
                <w:rFonts w:ascii="Calibri" w:hAnsi="Calibri"/>
                <w:b/>
              </w:rPr>
            </w:pPr>
          </w:p>
          <w:p w14:paraId="4DAEF8B6" w14:textId="1C8F8B70" w:rsidR="002D1734" w:rsidRPr="00BF6301" w:rsidRDefault="002D1734" w:rsidP="002D1734">
            <w:pPr>
              <w:jc w:val="center"/>
              <w:rPr>
                <w:rFonts w:ascii="Calibri" w:hAnsi="Calibri"/>
                <w:highlight w:val="yellow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shd w:val="clear" w:color="auto" w:fill="92D050"/>
          </w:tcPr>
          <w:p w14:paraId="1FF74DC4" w14:textId="5A076C85" w:rsidR="002D1734" w:rsidRPr="00BF6301" w:rsidRDefault="002D1734" w:rsidP="001D5476">
            <w:pPr>
              <w:pStyle w:val="Obsahtabulky"/>
              <w:snapToGrid w:val="0"/>
              <w:rPr>
                <w:rFonts w:ascii="Calibri" w:hAnsi="Calibri"/>
                <w:b/>
                <w:bCs/>
                <w:highlight w:val="green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D6F19C3" w14:textId="64D6B159" w:rsidR="002D1734" w:rsidRPr="00BF6301" w:rsidRDefault="002D1734" w:rsidP="001D5476">
            <w:pPr>
              <w:pStyle w:val="Obsahtabulky"/>
              <w:snapToGrid w:val="0"/>
              <w:rPr>
                <w:rFonts w:ascii="Calibri" w:hAnsi="Calibri"/>
                <w:b/>
                <w:bCs/>
                <w:highlight w:val="green"/>
              </w:rPr>
            </w:pPr>
          </w:p>
        </w:tc>
      </w:tr>
      <w:bookmarkEnd w:id="0"/>
    </w:tbl>
    <w:p w14:paraId="562BF216" w14:textId="77777777" w:rsidR="000943B3" w:rsidRDefault="000943B3" w:rsidP="000943B3"/>
    <w:p w14:paraId="6EF30BDC" w14:textId="77777777" w:rsidR="00DC59A5" w:rsidRDefault="00DC59A5" w:rsidP="000943B3"/>
    <w:p w14:paraId="7D1AD6E7" w14:textId="6A467409" w:rsidR="000943B3" w:rsidRPr="00095999" w:rsidRDefault="000943B3" w:rsidP="000943B3">
      <w:r w:rsidRPr="00095999">
        <w:t xml:space="preserve"> </w:t>
      </w:r>
      <w:r w:rsidRPr="00095999">
        <w:rPr>
          <w:shd w:val="clear" w:color="auto" w:fill="92D050"/>
        </w:rPr>
        <w:t xml:space="preserve">                            </w:t>
      </w:r>
      <w:r>
        <w:t xml:space="preserve">      </w:t>
      </w:r>
      <w:r w:rsidRPr="00095999">
        <w:t>Provoz</w:t>
      </w:r>
      <w:r w:rsidR="00702CC5">
        <w:t xml:space="preserve"> na pracovišti.</w:t>
      </w:r>
    </w:p>
    <w:p w14:paraId="09B34FFC" w14:textId="77777777" w:rsidR="000943B3" w:rsidRPr="00095999" w:rsidRDefault="000943B3" w:rsidP="000943B3"/>
    <w:p w14:paraId="29FB6402" w14:textId="77777777" w:rsidR="00757348" w:rsidRDefault="000943B3" w:rsidP="000943B3">
      <w:pPr>
        <w:rPr>
          <w:color w:val="A8D08D" w:themeColor="accent6" w:themeTint="99"/>
          <w:shd w:val="clear" w:color="auto" w:fill="F4B083" w:themeFill="accent2" w:themeFillTint="99"/>
        </w:rPr>
      </w:pPr>
      <w:r>
        <w:t xml:space="preserve"> </w:t>
      </w:r>
      <w:r w:rsidRPr="00095999">
        <w:rPr>
          <w:shd w:val="clear" w:color="auto" w:fill="FF0000"/>
        </w:rPr>
        <w:t xml:space="preserve">                            </w:t>
      </w:r>
      <w:r>
        <w:t xml:space="preserve">      MŠ uzavřen</w:t>
      </w:r>
      <w:r w:rsidR="00702CC5">
        <w:t>a.</w:t>
      </w:r>
      <w:r w:rsidRPr="00001781">
        <w:rPr>
          <w:color w:val="A8D08D" w:themeColor="accent6" w:themeTint="99"/>
          <w:shd w:val="clear" w:color="auto" w:fill="F4B083" w:themeFill="accent2" w:themeFillTint="99"/>
        </w:rPr>
        <w:t xml:space="preserve">         </w:t>
      </w:r>
    </w:p>
    <w:p w14:paraId="0AD1C03C" w14:textId="77777777" w:rsidR="00757348" w:rsidRDefault="00757348" w:rsidP="000943B3">
      <w:pPr>
        <w:rPr>
          <w:color w:val="A8D08D" w:themeColor="accent6" w:themeTint="99"/>
          <w:shd w:val="clear" w:color="auto" w:fill="F4B083" w:themeFill="accent2" w:themeFillTint="99"/>
        </w:rPr>
      </w:pPr>
    </w:p>
    <w:p w14:paraId="4471D34F" w14:textId="77777777" w:rsidR="00757348" w:rsidRDefault="00757348" w:rsidP="000943B3">
      <w:pPr>
        <w:rPr>
          <w:color w:val="A8D08D" w:themeColor="accent6" w:themeTint="99"/>
          <w:shd w:val="clear" w:color="auto" w:fill="F4B083" w:themeFill="accent2" w:themeFillTint="99"/>
        </w:rPr>
      </w:pPr>
    </w:p>
    <w:p w14:paraId="0E866910" w14:textId="77777777" w:rsidR="00164BCA" w:rsidRDefault="00164BCA" w:rsidP="00E301F4">
      <w:pPr>
        <w:jc w:val="right"/>
        <w:rPr>
          <w:b/>
          <w:bCs/>
          <w:shd w:val="clear" w:color="auto" w:fill="F4B083" w:themeFill="accent2" w:themeFillTint="99"/>
        </w:rPr>
      </w:pPr>
    </w:p>
    <w:p w14:paraId="2AB00804" w14:textId="77777777" w:rsidR="00164BCA" w:rsidRDefault="00164BCA" w:rsidP="00E301F4">
      <w:pPr>
        <w:jc w:val="right"/>
        <w:rPr>
          <w:b/>
          <w:bCs/>
          <w:shd w:val="clear" w:color="auto" w:fill="F4B083" w:themeFill="accent2" w:themeFillTint="99"/>
        </w:rPr>
      </w:pPr>
    </w:p>
    <w:p w14:paraId="60089F78" w14:textId="77777777" w:rsidR="00164BCA" w:rsidRDefault="00164BCA" w:rsidP="00E301F4">
      <w:pPr>
        <w:jc w:val="right"/>
        <w:rPr>
          <w:b/>
          <w:bCs/>
          <w:shd w:val="clear" w:color="auto" w:fill="F4B083" w:themeFill="accent2" w:themeFillTint="99"/>
        </w:rPr>
      </w:pPr>
    </w:p>
    <w:p w14:paraId="506447D7" w14:textId="3E305A65" w:rsidR="00765554" w:rsidRDefault="00856572" w:rsidP="00E301F4">
      <w:pPr>
        <w:jc w:val="right"/>
        <w:rPr>
          <w:b/>
          <w:bCs/>
        </w:rPr>
      </w:pPr>
      <w:r w:rsidRPr="00556E0A">
        <w:rPr>
          <w:b/>
          <w:bCs/>
          <w:shd w:val="clear" w:color="auto" w:fill="F4B083" w:themeFill="accent2" w:themeFillTint="99"/>
        </w:rPr>
        <w:t>Š</w:t>
      </w:r>
      <w:r w:rsidR="00757348" w:rsidRPr="00556E0A">
        <w:rPr>
          <w:b/>
          <w:bCs/>
          <w:shd w:val="clear" w:color="auto" w:fill="F4B083" w:themeFill="accent2" w:themeFillTint="99"/>
        </w:rPr>
        <w:t xml:space="preserve">kolní rok 2021/2022 bude zahájen </w:t>
      </w:r>
      <w:r w:rsidR="00C059BA" w:rsidRPr="00556E0A">
        <w:rPr>
          <w:b/>
          <w:bCs/>
          <w:shd w:val="clear" w:color="auto" w:fill="F4B083" w:themeFill="accent2" w:themeFillTint="99"/>
        </w:rPr>
        <w:t>ve středu</w:t>
      </w:r>
      <w:r w:rsidR="0011607B" w:rsidRPr="00556E0A">
        <w:rPr>
          <w:b/>
          <w:bCs/>
          <w:shd w:val="clear" w:color="auto" w:fill="F4B083" w:themeFill="accent2" w:themeFillTint="99"/>
        </w:rPr>
        <w:t xml:space="preserve"> </w:t>
      </w:r>
      <w:r w:rsidR="00757348" w:rsidRPr="00556E0A">
        <w:rPr>
          <w:b/>
          <w:bCs/>
          <w:shd w:val="clear" w:color="auto" w:fill="F4B083" w:themeFill="accent2" w:themeFillTint="99"/>
        </w:rPr>
        <w:t>1.</w:t>
      </w:r>
      <w:r w:rsidR="00151D48" w:rsidRPr="00556E0A">
        <w:rPr>
          <w:b/>
          <w:bCs/>
          <w:shd w:val="clear" w:color="auto" w:fill="F4B083" w:themeFill="accent2" w:themeFillTint="99"/>
        </w:rPr>
        <w:t xml:space="preserve">září </w:t>
      </w:r>
      <w:r w:rsidR="00757348" w:rsidRPr="00556E0A">
        <w:rPr>
          <w:b/>
          <w:bCs/>
          <w:shd w:val="clear" w:color="auto" w:fill="F4B083" w:themeFill="accent2" w:themeFillTint="99"/>
        </w:rPr>
        <w:t>2021.</w:t>
      </w:r>
      <w:r w:rsidR="000943B3" w:rsidRPr="00A0630F">
        <w:rPr>
          <w:b/>
          <w:bCs/>
          <w:shd w:val="clear" w:color="auto" w:fill="F4B083" w:themeFill="accent2" w:themeFillTint="99"/>
        </w:rPr>
        <w:t xml:space="preserve">    </w:t>
      </w:r>
      <w:r w:rsidR="000943B3" w:rsidRPr="00A0630F">
        <w:rPr>
          <w:b/>
          <w:bCs/>
        </w:rPr>
        <w:t xml:space="preserve">      </w:t>
      </w:r>
    </w:p>
    <w:p w14:paraId="04914FAF" w14:textId="77777777" w:rsidR="004029BC" w:rsidRDefault="004029BC" w:rsidP="004029BC">
      <w:pPr>
        <w:jc w:val="right"/>
      </w:pPr>
    </w:p>
    <w:p w14:paraId="0BE8111E" w14:textId="77777777" w:rsidR="004029BC" w:rsidRDefault="004029BC" w:rsidP="004029BC">
      <w:pPr>
        <w:jc w:val="right"/>
      </w:pPr>
    </w:p>
    <w:p w14:paraId="5CD5FD09" w14:textId="77777777" w:rsidR="004029BC" w:rsidRDefault="004029BC" w:rsidP="004029BC">
      <w:pPr>
        <w:jc w:val="right"/>
      </w:pPr>
    </w:p>
    <w:p w14:paraId="602EE93F" w14:textId="31BE91E8" w:rsidR="00603924" w:rsidRPr="006C5381" w:rsidRDefault="00765554" w:rsidP="004029BC">
      <w:pPr>
        <w:jc w:val="right"/>
      </w:pPr>
      <w:r w:rsidRPr="006C5381">
        <w:t xml:space="preserve">Projednáno na </w:t>
      </w:r>
      <w:r w:rsidR="000B29F8">
        <w:t>poradě vedení</w:t>
      </w:r>
      <w:r w:rsidR="00DF265A">
        <w:t xml:space="preserve"> dne</w:t>
      </w:r>
      <w:r w:rsidRPr="006C5381">
        <w:t xml:space="preserve"> </w:t>
      </w:r>
      <w:r w:rsidR="006C5381" w:rsidRPr="006C5381">
        <w:t>26.5.2021</w:t>
      </w:r>
      <w:r w:rsidR="000B29F8">
        <w:t>.</w:t>
      </w:r>
      <w:r w:rsidR="000943B3" w:rsidRPr="006C5381">
        <w:rPr>
          <w:shd w:val="clear" w:color="auto" w:fill="FFC000"/>
        </w:rPr>
        <w:t xml:space="preserve">      </w:t>
      </w:r>
      <w:r w:rsidR="000943B3" w:rsidRPr="006C5381">
        <w:t xml:space="preserve">            </w:t>
      </w:r>
    </w:p>
    <w:sectPr w:rsidR="00603924" w:rsidRPr="006C5381" w:rsidSect="00016C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B3"/>
    <w:rsid w:val="000943B3"/>
    <w:rsid w:val="000B29F8"/>
    <w:rsid w:val="00104E1D"/>
    <w:rsid w:val="0011607B"/>
    <w:rsid w:val="00151D48"/>
    <w:rsid w:val="00164BCA"/>
    <w:rsid w:val="001D5476"/>
    <w:rsid w:val="002523C2"/>
    <w:rsid w:val="002847FE"/>
    <w:rsid w:val="002D1734"/>
    <w:rsid w:val="00331462"/>
    <w:rsid w:val="003440BF"/>
    <w:rsid w:val="004029BC"/>
    <w:rsid w:val="00501737"/>
    <w:rsid w:val="00556E0A"/>
    <w:rsid w:val="0059774F"/>
    <w:rsid w:val="00603924"/>
    <w:rsid w:val="00663813"/>
    <w:rsid w:val="006A451D"/>
    <w:rsid w:val="006B52E0"/>
    <w:rsid w:val="006C5381"/>
    <w:rsid w:val="006E4253"/>
    <w:rsid w:val="00702CC5"/>
    <w:rsid w:val="00722D47"/>
    <w:rsid w:val="00757348"/>
    <w:rsid w:val="00765554"/>
    <w:rsid w:val="0082751B"/>
    <w:rsid w:val="00843A45"/>
    <w:rsid w:val="00856572"/>
    <w:rsid w:val="00A0630F"/>
    <w:rsid w:val="00A4206E"/>
    <w:rsid w:val="00AC05FD"/>
    <w:rsid w:val="00B6420D"/>
    <w:rsid w:val="00C059BA"/>
    <w:rsid w:val="00C1681F"/>
    <w:rsid w:val="00C63593"/>
    <w:rsid w:val="00DC59A5"/>
    <w:rsid w:val="00DF265A"/>
    <w:rsid w:val="00E301F4"/>
    <w:rsid w:val="00EC36AD"/>
    <w:rsid w:val="00EF7E91"/>
    <w:rsid w:val="00F31BF3"/>
    <w:rsid w:val="00F9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69186"/>
  <w15:chartTrackingRefBased/>
  <w15:docId w15:val="{9FA0C1DE-4D56-4DCB-9858-7BD52C96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43B3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943B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943B3"/>
    <w:rPr>
      <w:rFonts w:ascii="Times New Roman" w:eastAsia="Arial Unicode MS" w:hAnsi="Times New Roman" w:cs="Times New Roman"/>
      <w:kern w:val="2"/>
      <w:sz w:val="24"/>
      <w:szCs w:val="24"/>
      <w:lang w:eastAsia="cs-CZ"/>
    </w:rPr>
  </w:style>
  <w:style w:type="paragraph" w:customStyle="1" w:styleId="Obsahtabulky">
    <w:name w:val="Obsah tabulky"/>
    <w:basedOn w:val="Normln"/>
    <w:rsid w:val="000943B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440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ředitelka</dc:creator>
  <cp:keywords/>
  <dc:description/>
  <cp:lastModifiedBy>Burianová Dagmar, Mgr.</cp:lastModifiedBy>
  <cp:revision>2</cp:revision>
  <cp:lastPrinted>2021-05-26T12:22:00Z</cp:lastPrinted>
  <dcterms:created xsi:type="dcterms:W3CDTF">2021-05-27T09:53:00Z</dcterms:created>
  <dcterms:modified xsi:type="dcterms:W3CDTF">2021-05-27T09:53:00Z</dcterms:modified>
</cp:coreProperties>
</file>